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EB9D" w14:textId="30DEA0EE" w:rsidR="006D7347" w:rsidRDefault="00677BDB" w:rsidP="006D7347">
      <w:pPr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</w:pPr>
      <w:r w:rsidRPr="006D7347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>Para d</w:t>
      </w:r>
      <w:r w:rsidR="00C10954" w:rsidRPr="006D7347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 xml:space="preserve">efender lo conquistado </w:t>
      </w:r>
      <w:r w:rsidRPr="006D7347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 xml:space="preserve">y </w:t>
      </w:r>
      <w:r w:rsidR="00C10954" w:rsidRPr="006D7347"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  <w:t>avanzar en lo que falta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</w:p>
    <w:p w14:paraId="342BFD5B" w14:textId="649B2178" w:rsidR="006D7347" w:rsidRDefault="006D7347" w:rsidP="006D7347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No a Milei</w:t>
      </w:r>
    </w:p>
    <w:p w14:paraId="79C17F72" w14:textId="77777777" w:rsidR="006D7347" w:rsidRDefault="006D7347" w:rsidP="006D7347">
      <w:pPr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sz w:val="48"/>
          <w:szCs w:val="48"/>
          <w:lang w:eastAsia="es-AR"/>
          <w14:ligatures w14:val="none"/>
        </w:rPr>
      </w:pPr>
      <w:r w:rsidRPr="006D7347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sz w:val="48"/>
          <w:szCs w:val="48"/>
          <w:lang w:eastAsia="es-AR"/>
          <w14:ligatures w14:val="none"/>
        </w:rPr>
        <w:t>S</w:t>
      </w:r>
      <w:r w:rsidRPr="006D7347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sz w:val="48"/>
          <w:szCs w:val="48"/>
          <w:lang w:eastAsia="es-AR"/>
          <w14:ligatures w14:val="none"/>
        </w:rPr>
        <w:t>í a un país con derechos humanos</w:t>
      </w:r>
    </w:p>
    <w:p w14:paraId="1F512C37" w14:textId="0334F67E" w:rsidR="006D7347" w:rsidRPr="006D7347" w:rsidRDefault="006D7347" w:rsidP="006D7347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 w:rsidRPr="006D7347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sz w:val="48"/>
          <w:szCs w:val="48"/>
          <w:lang w:eastAsia="es-AR"/>
          <w14:ligatures w14:val="none"/>
        </w:rPr>
        <w:t>Sí a un país con trabajo, producción y soberanía</w:t>
      </w:r>
    </w:p>
    <w:p w14:paraId="415CC728" w14:textId="77777777" w:rsidR="006D7347" w:rsidRPr="009C27A8" w:rsidRDefault="006D7347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1A95660" w14:textId="565853B1" w:rsidR="00410284" w:rsidRPr="00410284" w:rsidRDefault="00410284" w:rsidP="00410284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Las </w:t>
      </w:r>
      <w:r w:rsidR="00C8799E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organizaciones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 y personas abajo firmantes, con trayectoria y compromiso en la defensa de los Derechos Humanos, queremos expresar los puntos de acuerdo, que surgen de la preocupación colectiva respecto a las amenazas que esgrimen quienes pretenden eliminar los derechos.</w:t>
      </w:r>
    </w:p>
    <w:p w14:paraId="58635553" w14:textId="6CF48D8C" w:rsidR="00410284" w:rsidRPr="00410284" w:rsidRDefault="00410284" w:rsidP="00410284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Vienen por todo, lo dicen sin tapujos, se apoyan en el hambre de una gran parte de nuestro pueblo, pero a la vez dicen que las necesidades no son derechos</w:t>
      </w:r>
      <w:r w:rsidR="005035EB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, porque su objetivo es convertir los derechos en meros servicios con valor de mercado.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 Se </w:t>
      </w:r>
      <w:r w:rsidR="005035EB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muestran 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democráticos, pero anuncian, como lo hizo la </w:t>
      </w:r>
      <w:r w:rsidR="005035EB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última 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dictadura </w:t>
      </w:r>
      <w:r w:rsidR="005035EB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militar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, que van a eliminar a quienes se opongan a sus proyectos.</w:t>
      </w:r>
      <w:r w:rsidR="00A078A9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 Por eso son negacionistas, y su nivel de perversión es tal, que hasta proponen levantar parques de diversiones sobre los sitios de memoria en donde genocidas perpetraron los peores crímenes llevados a</w:t>
      </w:r>
      <w:r w:rsidR="00C4519B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 </w:t>
      </w:r>
      <w:r w:rsidR="00A078A9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cabo en nuestra historia reciente. </w:t>
      </w:r>
    </w:p>
    <w:p w14:paraId="14CA1049" w14:textId="4DF5F67A" w:rsidR="00410284" w:rsidRPr="00410284" w:rsidRDefault="00410284" w:rsidP="00410284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Cómo vos, somos parte de este pueblo</w:t>
      </w:r>
      <w:r w:rsidR="005933D6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 xml:space="preserve">, por </w:t>
      </w: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eso te invitamos a que acompañes esta declaración de principios a fin de dejar asentada la voluntad de defender las conquistas, que son fruto de las luchas históricas que nos precedieron:</w:t>
      </w:r>
    </w:p>
    <w:p w14:paraId="26DF7B1E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Defender los juicios de lesa humanidad. No a la teoría de los dos demonios, no hubo guerra, son 30.000, FUE GENOCIDIO</w:t>
      </w:r>
    </w:p>
    <w:p w14:paraId="6682E305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Seguridad Social. Sostenimiento de políticas y programas que garanticen un piso mínimo de ingresos a la población</w:t>
      </w:r>
    </w:p>
    <w:p w14:paraId="464C2EB4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Salud Pública, universal y gratuita en todos los niveles del Estado</w:t>
      </w:r>
    </w:p>
    <w:p w14:paraId="73A87AD7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 xml:space="preserve">Derecho a la Educación Pública, gratuita, de calidad e inclusiva en todos los niveles. No a la privatización, no a los </w:t>
      </w:r>
      <w:proofErr w:type="spellStart"/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vauchers</w:t>
      </w:r>
      <w:proofErr w:type="spellEnd"/>
    </w:p>
    <w:p w14:paraId="217D86F0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vivienda </w:t>
      </w:r>
    </w:p>
    <w:p w14:paraId="67AE7057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 Niñez, adolescencia y Juventud</w:t>
      </w:r>
    </w:p>
    <w:p w14:paraId="0CEE61CE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multiculturalidad. Reconocimiento de las identidades y el cumplimiento del derecho sobre territorios ancestrales de los Pueblos Originarios</w:t>
      </w:r>
    </w:p>
    <w:p w14:paraId="302AC6FF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Derechos de las diversidades y disidencias</w:t>
      </w:r>
    </w:p>
    <w:p w14:paraId="7420F016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protesta</w:t>
      </w:r>
    </w:p>
    <w:p w14:paraId="2EA778D3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al trabajo digno</w:t>
      </w:r>
    </w:p>
    <w:p w14:paraId="69D301CE" w14:textId="517F71D1" w:rsidR="00410284" w:rsidRPr="00410284" w:rsidRDefault="005933D6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organización</w:t>
      </w:r>
      <w:r w:rsidR="00410284"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 xml:space="preserve"> Sindical</w:t>
      </w:r>
    </w:p>
    <w:p w14:paraId="5EF91CCB" w14:textId="77777777" w:rsidR="00410284" w:rsidRPr="00410284" w:rsidRDefault="00410284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las garantías procesales </w:t>
      </w:r>
    </w:p>
    <w:p w14:paraId="15D2733D" w14:textId="79F6C6CF" w:rsidR="00410284" w:rsidRPr="00410284" w:rsidRDefault="005933D6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 xml:space="preserve">Derecho a una jubilación digna. </w:t>
      </w:r>
      <w:r w:rsidR="00410284"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Sistema jubilatorio público de reparto, solidario, intergeneracional y con ingresos acordes a la canasta del adulto y de la adulta mayor. No a las AFJP </w:t>
      </w:r>
    </w:p>
    <w:p w14:paraId="459B9652" w14:textId="24C4BA12" w:rsidR="00410284" w:rsidRDefault="005933D6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lastRenderedPageBreak/>
        <w:t>Derecho al a</w:t>
      </w:r>
      <w:r w:rsidR="00410284" w:rsidRPr="00410284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cceso universal a los servicios esenciales como el agua y la energía</w:t>
      </w:r>
      <w:r w:rsidR="000955A6"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 xml:space="preserve">. Cuidado del ambiente como política de Estado. </w:t>
      </w:r>
    </w:p>
    <w:p w14:paraId="1B91579E" w14:textId="63ECB9BE" w:rsidR="005933D6" w:rsidRPr="00410284" w:rsidRDefault="005933D6" w:rsidP="00410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  <w:t>Derecho a la Identidad</w:t>
      </w:r>
    </w:p>
    <w:p w14:paraId="1B3787FE" w14:textId="6CFDE93D" w:rsidR="00410284" w:rsidRPr="00410284" w:rsidRDefault="00410284" w:rsidP="00410284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es-AR"/>
          <w14:ligatures w14:val="none"/>
        </w:rPr>
      </w:pPr>
      <w:r w:rsidRPr="00410284">
        <w:rPr>
          <w:rFonts w:ascii="docs-Roboto" w:eastAsia="Times New Roman" w:hAnsi="docs-Roboto" w:cs="Times New Roman"/>
          <w:i/>
          <w:iCs/>
          <w:color w:val="202124"/>
          <w:kern w:val="0"/>
          <w:lang w:eastAsia="es-AR"/>
          <w14:ligatures w14:val="none"/>
        </w:rPr>
        <w:t> </w:t>
      </w:r>
      <w:r w:rsidRPr="00410284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Nuestro pueblo lleva en su sangre la rebelión y la decisión de enfrentar a quienes pretenden avasallar sus </w:t>
      </w:r>
      <w:r w:rsidR="005933D6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>conquistas, que</w:t>
      </w:r>
      <w:r w:rsidRPr="00410284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 son la base para ampliar los derechos y terminar definitivamente con el hambre en nuestro país. </w:t>
      </w:r>
      <w:r w:rsidR="005933D6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Por lo que logramos, por lo que nos falta, </w:t>
      </w:r>
      <w:r w:rsidR="006D7347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así como continuamos diciendo NUNCA MÁS, también </w:t>
      </w:r>
      <w:r w:rsidR="005933D6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decimos: No </w:t>
      </w:r>
      <w:r w:rsidR="006D7347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>a</w:t>
      </w:r>
      <w:r w:rsidR="005933D6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 Milei. Sí a un país con derechos humanos. Sí a un país </w:t>
      </w:r>
      <w:r w:rsidR="005933D6" w:rsidRPr="00410284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>con trabajo, producción y soberanía.</w:t>
      </w:r>
      <w:r w:rsidR="005933D6">
        <w:rPr>
          <w:rFonts w:ascii="docs-Roboto" w:eastAsia="Times New Roman" w:hAnsi="docs-Roboto" w:cs="Times New Roman"/>
          <w:b/>
          <w:bCs/>
          <w:i/>
          <w:iCs/>
          <w:color w:val="202124"/>
          <w:kern w:val="0"/>
          <w:lang w:eastAsia="es-AR"/>
          <w14:ligatures w14:val="none"/>
        </w:rPr>
        <w:t xml:space="preserve"> </w:t>
      </w:r>
    </w:p>
    <w:p w14:paraId="5AE23B99" w14:textId="7866DB82" w:rsidR="001D0EDC" w:rsidRDefault="001D0EDC" w:rsidP="001D0EDC"/>
    <w:p w14:paraId="4AC6608E" w14:textId="63E5FEBC" w:rsidR="001D0EDC" w:rsidRPr="006D6D0B" w:rsidRDefault="006D6D0B" w:rsidP="00692844">
      <w:r w:rsidRPr="006D6D0B">
        <w:t xml:space="preserve">Carlos Alberto </w:t>
      </w:r>
      <w:proofErr w:type="spellStart"/>
      <w:r w:rsidRPr="006D6D0B">
        <w:t>Zaidman</w:t>
      </w:r>
      <w:proofErr w:type="spellEnd"/>
      <w:r w:rsidRPr="006D6D0B">
        <w:t>, Asociación de Ex Detenidos Desaparecidos (AEDD);</w:t>
      </w:r>
      <w:r>
        <w:t xml:space="preserve"> </w:t>
      </w:r>
      <w:r w:rsidR="00EC362A" w:rsidRPr="00EC362A">
        <w:t xml:space="preserve">Adolfo Barja, Secretario Nacional DDHH CTAA; </w:t>
      </w:r>
      <w:r w:rsidRPr="006D6D0B">
        <w:t xml:space="preserve">Rosario </w:t>
      </w:r>
      <w:proofErr w:type="spellStart"/>
      <w:r w:rsidRPr="006D6D0B">
        <w:t>Hasperué</w:t>
      </w:r>
      <w:proofErr w:type="spellEnd"/>
      <w:r w:rsidRPr="006D6D0B">
        <w:t xml:space="preserve">, </w:t>
      </w:r>
      <w:proofErr w:type="spellStart"/>
      <w:r w:rsidRPr="006D6D0B">
        <w:t>sec</w:t>
      </w:r>
      <w:proofErr w:type="spellEnd"/>
      <w:r w:rsidRPr="006D6D0B">
        <w:t xml:space="preserve"> de DDHH de la CTA-A provincia de Buenos Aires, Coordinadora Nacional del Foro por la Niñez;</w:t>
      </w:r>
      <w:r>
        <w:t xml:space="preserve"> Hugo Blasco, ex </w:t>
      </w:r>
      <w:proofErr w:type="spellStart"/>
      <w:r>
        <w:t>sec</w:t>
      </w:r>
      <w:proofErr w:type="spellEnd"/>
      <w:r>
        <w:t xml:space="preserve"> General AJB; Oscar de Isasi, </w:t>
      </w:r>
      <w:proofErr w:type="spellStart"/>
      <w:r>
        <w:t>sec</w:t>
      </w:r>
      <w:proofErr w:type="spellEnd"/>
      <w:r>
        <w:t xml:space="preserve"> General CTA A- provincia de Buenos Aires; Claudio Arévalo, </w:t>
      </w:r>
      <w:proofErr w:type="spellStart"/>
      <w:r>
        <w:t>sec</w:t>
      </w:r>
      <w:proofErr w:type="spellEnd"/>
      <w:r>
        <w:t xml:space="preserve"> General ATE provincia de Buenos Aires; </w:t>
      </w:r>
      <w:r w:rsidRPr="006D6D0B">
        <w:t xml:space="preserve">Luis Ma. </w:t>
      </w:r>
      <w:proofErr w:type="spellStart"/>
      <w:r w:rsidRPr="006D6D0B">
        <w:t>Alman</w:t>
      </w:r>
      <w:proofErr w:type="spellEnd"/>
      <w:r w:rsidRPr="006D6D0B">
        <w:t xml:space="preserve"> Bornes, Movimiento Ecuménico por los Derechos Humanos; Margarita Noia, Secretaria de DDHH de CTA-A Capital;</w:t>
      </w:r>
      <w:r w:rsidR="005035EB">
        <w:t xml:space="preserve"> </w:t>
      </w:r>
      <w:r w:rsidR="005035EB" w:rsidRPr="006D6D0B">
        <w:t xml:space="preserve">Elsa Beatriz Pavón, Asociación </w:t>
      </w:r>
      <w:proofErr w:type="spellStart"/>
      <w:r w:rsidR="005035EB" w:rsidRPr="006D6D0B">
        <w:t>Anahi</w:t>
      </w:r>
      <w:proofErr w:type="spellEnd"/>
      <w:r w:rsidR="005035EB" w:rsidRPr="006D6D0B">
        <w:t xml:space="preserve">; Arturo </w:t>
      </w:r>
      <w:proofErr w:type="spellStart"/>
      <w:r w:rsidR="005035EB" w:rsidRPr="006D6D0B">
        <w:t>Blatezky</w:t>
      </w:r>
      <w:proofErr w:type="spellEnd"/>
      <w:r w:rsidR="005035EB" w:rsidRPr="006D6D0B">
        <w:t xml:space="preserve">, MEDH - Colectivo Quilmes Memoria, Verdad y Justicia; Adolfo Francisco Ruiz, Centro por los DDHH Hermanos Zaragoza; Walter Roberto </w:t>
      </w:r>
      <w:proofErr w:type="spellStart"/>
      <w:r w:rsidR="005035EB" w:rsidRPr="006D6D0B">
        <w:t>Docters</w:t>
      </w:r>
      <w:proofErr w:type="spellEnd"/>
      <w:r w:rsidR="005035EB" w:rsidRPr="006D6D0B">
        <w:t>, Sobreviviente de la dictadura;</w:t>
      </w:r>
      <w:r w:rsidR="005035EB" w:rsidRPr="005035EB">
        <w:t xml:space="preserve"> </w:t>
      </w:r>
      <w:r w:rsidR="005035EB">
        <w:t xml:space="preserve">Josefina Rodrigo, APDH La Plata; </w:t>
      </w:r>
      <w:r w:rsidR="005035EB" w:rsidRPr="006D6D0B">
        <w:t xml:space="preserve">Florencia </w:t>
      </w:r>
      <w:proofErr w:type="spellStart"/>
      <w:r w:rsidR="005035EB" w:rsidRPr="006D6D0B">
        <w:t>Bellingeri</w:t>
      </w:r>
      <w:proofErr w:type="spellEnd"/>
      <w:r w:rsidR="005035EB" w:rsidRPr="006D6D0B">
        <w:t>, NIETES;</w:t>
      </w:r>
      <w:r w:rsidR="005035EB">
        <w:t xml:space="preserve"> </w:t>
      </w:r>
      <w:r w:rsidR="005035EB" w:rsidRPr="006D6D0B">
        <w:t xml:space="preserve">Emiliano </w:t>
      </w:r>
      <w:proofErr w:type="spellStart"/>
      <w:r w:rsidR="005035EB" w:rsidRPr="006D6D0B">
        <w:t>Hueravilos</w:t>
      </w:r>
      <w:proofErr w:type="spellEnd"/>
      <w:r w:rsidR="00FB146C">
        <w:t xml:space="preserve"> </w:t>
      </w:r>
      <w:proofErr w:type="spellStart"/>
      <w:r w:rsidR="005035EB" w:rsidRPr="006D6D0B">
        <w:t>ec</w:t>
      </w:r>
      <w:proofErr w:type="spellEnd"/>
      <w:r w:rsidR="005035EB" w:rsidRPr="006D6D0B">
        <w:t xml:space="preserve"> General CTA Autónoma La Plata; </w:t>
      </w:r>
      <w:r w:rsidR="000C18DB" w:rsidRPr="006D6D0B">
        <w:t xml:space="preserve">María Laura </w:t>
      </w:r>
      <w:proofErr w:type="spellStart"/>
      <w:r w:rsidR="000C18DB" w:rsidRPr="006D6D0B">
        <w:t>Bretal</w:t>
      </w:r>
      <w:proofErr w:type="spellEnd"/>
      <w:r w:rsidR="000C18DB" w:rsidRPr="006D6D0B">
        <w:t xml:space="preserve">, Las Azucenas;  </w:t>
      </w:r>
      <w:r w:rsidR="005035EB" w:rsidRPr="006D6D0B">
        <w:t xml:space="preserve">Carlos Alberto </w:t>
      </w:r>
      <w:proofErr w:type="spellStart"/>
      <w:r w:rsidR="005035EB" w:rsidRPr="006D6D0B">
        <w:t>Gonzalez</w:t>
      </w:r>
      <w:proofErr w:type="spellEnd"/>
      <w:r w:rsidR="005035EB" w:rsidRPr="006D6D0B">
        <w:t xml:space="preserve">, CTA </w:t>
      </w:r>
      <w:proofErr w:type="spellStart"/>
      <w:r w:rsidR="005035EB" w:rsidRPr="006D6D0B">
        <w:t>Autonoma</w:t>
      </w:r>
      <w:proofErr w:type="spellEnd"/>
      <w:r w:rsidR="005035EB" w:rsidRPr="006D6D0B">
        <w:t xml:space="preserve"> Nacional; </w:t>
      </w:r>
      <w:r w:rsidR="00FB146C" w:rsidRPr="006D6D0B">
        <w:t xml:space="preserve">Carlos Díaz, ATE CTAA; </w:t>
      </w:r>
      <w:r w:rsidR="005035EB" w:rsidRPr="006D6D0B">
        <w:t xml:space="preserve">Lucia de la Vega, Abogada feminista; Natalia Robledo, NOS Gastronómicos;  Germán </w:t>
      </w:r>
      <w:proofErr w:type="spellStart"/>
      <w:r w:rsidR="005035EB" w:rsidRPr="006D6D0B">
        <w:t>Mogilner</w:t>
      </w:r>
      <w:proofErr w:type="spellEnd"/>
      <w:r w:rsidR="005035EB" w:rsidRPr="006D6D0B">
        <w:t xml:space="preserve">, CTA autónoma </w:t>
      </w:r>
      <w:proofErr w:type="spellStart"/>
      <w:r w:rsidR="005035EB" w:rsidRPr="006D6D0B">
        <w:t>pcia</w:t>
      </w:r>
      <w:proofErr w:type="spellEnd"/>
      <w:r w:rsidR="005035EB" w:rsidRPr="006D6D0B">
        <w:t xml:space="preserve"> Bs As; </w:t>
      </w:r>
      <w:r w:rsidR="005035EB">
        <w:t xml:space="preserve"> </w:t>
      </w:r>
      <w:r w:rsidR="005035EB" w:rsidRPr="006D6D0B">
        <w:t xml:space="preserve">Henry </w:t>
      </w:r>
      <w:proofErr w:type="spellStart"/>
      <w:r w:rsidR="005035EB" w:rsidRPr="006D6D0B">
        <w:t>Stegmayer</w:t>
      </w:r>
      <w:proofErr w:type="spellEnd"/>
      <w:r w:rsidR="005035EB" w:rsidRPr="006D6D0B">
        <w:t>, Universidad Popular Alejandro Korn; Héctor Villarreal, Asociación Consumidores Responsables; Luis Portelli</w:t>
      </w:r>
      <w:r w:rsidR="005035EB">
        <w:t xml:space="preserve">, </w:t>
      </w:r>
      <w:r w:rsidR="005035EB" w:rsidRPr="006D6D0B">
        <w:t>UPAK -La Plata;</w:t>
      </w:r>
      <w:r w:rsidR="005035EB">
        <w:t xml:space="preserve"> </w:t>
      </w:r>
      <w:r w:rsidR="00D641E1" w:rsidRPr="006D6D0B">
        <w:t>Graciela Lorenzo</w:t>
      </w:r>
      <w:r w:rsidR="00D641E1" w:rsidRPr="006D6D0B">
        <w:t xml:space="preserve">, </w:t>
      </w:r>
      <w:r w:rsidR="00D641E1" w:rsidRPr="006D6D0B">
        <w:t>Militante de DDHH</w:t>
      </w:r>
      <w:r w:rsidR="00D641E1" w:rsidRPr="006D6D0B">
        <w:t xml:space="preserve">; </w:t>
      </w:r>
      <w:r w:rsidR="00D641E1" w:rsidRPr="006D6D0B">
        <w:t>Manzi Federico</w:t>
      </w:r>
      <w:r w:rsidR="00D641E1" w:rsidRPr="006D6D0B">
        <w:t xml:space="preserve">, </w:t>
      </w:r>
      <w:r w:rsidR="00D641E1" w:rsidRPr="006D6D0B">
        <w:t xml:space="preserve">Docente </w:t>
      </w:r>
      <w:r w:rsidR="00D641E1" w:rsidRPr="006D6D0B">
        <w:t xml:space="preserve">UNLP; </w:t>
      </w:r>
      <w:r w:rsidR="00D641E1" w:rsidRPr="006D6D0B">
        <w:t xml:space="preserve">Paula </w:t>
      </w:r>
      <w:proofErr w:type="spellStart"/>
      <w:r w:rsidR="00D641E1" w:rsidRPr="006D6D0B">
        <w:t>Lepez</w:t>
      </w:r>
      <w:proofErr w:type="spellEnd"/>
      <w:r w:rsidR="00D641E1" w:rsidRPr="006D6D0B">
        <w:t xml:space="preserve">; </w:t>
      </w:r>
      <w:r w:rsidR="00D641E1" w:rsidRPr="006D6D0B">
        <w:t xml:space="preserve">Evangelina </w:t>
      </w:r>
      <w:proofErr w:type="spellStart"/>
      <w:r w:rsidR="00D641E1" w:rsidRPr="006D6D0B">
        <w:t>Cavanna</w:t>
      </w:r>
      <w:proofErr w:type="spellEnd"/>
      <w:r w:rsidR="00D641E1" w:rsidRPr="006D6D0B">
        <w:t xml:space="preserve">, </w:t>
      </w:r>
      <w:r w:rsidR="00D641E1" w:rsidRPr="006D6D0B">
        <w:t>AEDD</w:t>
      </w:r>
      <w:r w:rsidR="00D641E1" w:rsidRPr="006D6D0B">
        <w:t xml:space="preserve">; </w:t>
      </w:r>
      <w:r w:rsidR="00D641E1" w:rsidRPr="006D6D0B">
        <w:t>Juan Ventoso</w:t>
      </w:r>
      <w:r w:rsidR="00D641E1" w:rsidRPr="006D6D0B">
        <w:t xml:space="preserve">; </w:t>
      </w:r>
      <w:r w:rsidR="00D641E1" w:rsidRPr="006D6D0B">
        <w:t xml:space="preserve">Antonio </w:t>
      </w:r>
      <w:proofErr w:type="spellStart"/>
      <w:r w:rsidR="00D641E1" w:rsidRPr="006D6D0B">
        <w:t>M</w:t>
      </w:r>
      <w:r w:rsidR="00D641E1" w:rsidRPr="006D6D0B">
        <w:t>arcilese</w:t>
      </w:r>
      <w:proofErr w:type="spellEnd"/>
      <w:r w:rsidR="00D641E1" w:rsidRPr="006D6D0B">
        <w:t xml:space="preserve">, </w:t>
      </w:r>
      <w:proofErr w:type="spellStart"/>
      <w:r w:rsidR="00D641E1" w:rsidRPr="006D6D0B">
        <w:t>sec</w:t>
      </w:r>
      <w:proofErr w:type="spellEnd"/>
      <w:r w:rsidR="00D641E1" w:rsidRPr="006D6D0B">
        <w:t xml:space="preserve"> de DDHH de la C</w:t>
      </w:r>
      <w:r w:rsidR="00D641E1" w:rsidRPr="006D6D0B">
        <w:t>TAA</w:t>
      </w:r>
      <w:r w:rsidR="00D641E1" w:rsidRPr="006D6D0B">
        <w:t xml:space="preserve"> La Plata, CECIM; </w:t>
      </w:r>
      <w:r w:rsidR="000C18DB">
        <w:t xml:space="preserve">Alejandra </w:t>
      </w:r>
      <w:proofErr w:type="spellStart"/>
      <w:r w:rsidR="000C18DB">
        <w:t>Angriman</w:t>
      </w:r>
      <w:proofErr w:type="spellEnd"/>
      <w:r w:rsidR="000C18DB">
        <w:t xml:space="preserve">, AAPM, CTA autónoma; </w:t>
      </w:r>
      <w:proofErr w:type="spellStart"/>
      <w:r w:rsidR="000C18DB">
        <w:t>Maria</w:t>
      </w:r>
      <w:proofErr w:type="spellEnd"/>
      <w:r w:rsidR="000C18DB">
        <w:t xml:space="preserve"> Marta Mingo, Asociación de Familiares y Compañeres víctimas del Terrorismo de estado y Violencia Institucional;  María Florencia Morelli </w:t>
      </w:r>
      <w:proofErr w:type="spellStart"/>
      <w:r w:rsidR="000C18DB">
        <w:t>Paunero</w:t>
      </w:r>
      <w:proofErr w:type="spellEnd"/>
      <w:r w:rsidR="000C18DB">
        <w:t xml:space="preserve">, </w:t>
      </w:r>
      <w:proofErr w:type="spellStart"/>
      <w:r w:rsidR="000C18DB">
        <w:t>sec</w:t>
      </w:r>
      <w:proofErr w:type="spellEnd"/>
      <w:r w:rsidR="000C18DB">
        <w:t xml:space="preserve"> de Género CTAA </w:t>
      </w:r>
      <w:proofErr w:type="spellStart"/>
      <w:r w:rsidR="000C18DB">
        <w:t>Pba</w:t>
      </w:r>
      <w:proofErr w:type="spellEnd"/>
      <w:r w:rsidR="000C18DB">
        <w:t xml:space="preserve">, FORO por la NIÑEZ, ATE </w:t>
      </w:r>
      <w:proofErr w:type="spellStart"/>
      <w:r w:rsidR="000C18DB">
        <w:t>pba</w:t>
      </w:r>
      <w:proofErr w:type="spellEnd"/>
      <w:r w:rsidR="000C18DB">
        <w:t xml:space="preserve">; </w:t>
      </w:r>
      <w:r w:rsidR="00D641E1" w:rsidRPr="006D6D0B">
        <w:t>Alejandro Noboa</w:t>
      </w:r>
      <w:r w:rsidRPr="006D6D0B">
        <w:t xml:space="preserve"> </w:t>
      </w:r>
      <w:r w:rsidR="00D641E1" w:rsidRPr="006D6D0B">
        <w:t xml:space="preserve">FOETRA/CTAA/CPM </w:t>
      </w:r>
      <w:proofErr w:type="spellStart"/>
      <w:r w:rsidR="00D641E1" w:rsidRPr="006D6D0B">
        <w:t>Mugica</w:t>
      </w:r>
      <w:proofErr w:type="spellEnd"/>
      <w:r w:rsidR="00D641E1" w:rsidRPr="006D6D0B">
        <w:t>/UP</w:t>
      </w:r>
      <w:r w:rsidR="00D641E1" w:rsidRPr="006D6D0B">
        <w:t>;</w:t>
      </w:r>
      <w:r w:rsidR="00EC362A">
        <w:t xml:space="preserve"> </w:t>
      </w:r>
      <w:r w:rsidR="00EC362A" w:rsidRPr="00EC362A">
        <w:t xml:space="preserve">Olivia Ruiz, CTA Autónoma; Miriam Liempe, </w:t>
      </w:r>
      <w:proofErr w:type="spellStart"/>
      <w:r w:rsidR="00EC362A" w:rsidRPr="00EC362A">
        <w:t>Cta</w:t>
      </w:r>
      <w:proofErr w:type="spellEnd"/>
      <w:r w:rsidR="00EC362A" w:rsidRPr="00EC362A">
        <w:t xml:space="preserve"> Autónoma;</w:t>
      </w:r>
      <w:r w:rsidR="00D641E1" w:rsidRPr="006D6D0B">
        <w:t xml:space="preserve"> </w:t>
      </w:r>
      <w:r w:rsidR="00D641E1" w:rsidRPr="006D6D0B">
        <w:t xml:space="preserve">Juan Manuel </w:t>
      </w:r>
      <w:proofErr w:type="spellStart"/>
      <w:r w:rsidR="00D641E1" w:rsidRPr="006D6D0B">
        <w:t>L</w:t>
      </w:r>
      <w:r w:rsidR="00D641E1" w:rsidRPr="006D6D0B">
        <w:t>aurenzo</w:t>
      </w:r>
      <w:proofErr w:type="spellEnd"/>
      <w:r w:rsidR="00D641E1" w:rsidRPr="006D6D0B">
        <w:t xml:space="preserve">, </w:t>
      </w:r>
      <w:proofErr w:type="spellStart"/>
      <w:r w:rsidR="00D641E1" w:rsidRPr="006D6D0B">
        <w:t>Ucra</w:t>
      </w:r>
      <w:proofErr w:type="spellEnd"/>
      <w:r w:rsidR="00D641E1" w:rsidRPr="006D6D0B">
        <w:t xml:space="preserve">; </w:t>
      </w:r>
      <w:r w:rsidR="00D641E1" w:rsidRPr="006D6D0B">
        <w:t>Lisandro Pereda</w:t>
      </w:r>
      <w:r w:rsidR="00D641E1" w:rsidRPr="006D6D0B">
        <w:t xml:space="preserve">, </w:t>
      </w:r>
      <w:r w:rsidR="00D641E1" w:rsidRPr="006D6D0B">
        <w:t>PTP Provincia de Buenos Aires</w:t>
      </w:r>
      <w:r w:rsidR="00D641E1" w:rsidRPr="006D6D0B">
        <w:t xml:space="preserve">; </w:t>
      </w:r>
      <w:r w:rsidR="00D641E1" w:rsidRPr="006D6D0B">
        <w:t xml:space="preserve">Marcelo </w:t>
      </w:r>
      <w:r w:rsidR="00D641E1" w:rsidRPr="006D6D0B">
        <w:t>V</w:t>
      </w:r>
      <w:r w:rsidR="00D641E1" w:rsidRPr="006D6D0B">
        <w:t>iviani</w:t>
      </w:r>
      <w:r w:rsidR="00D641E1" w:rsidRPr="006D6D0B">
        <w:t xml:space="preserve">, </w:t>
      </w:r>
      <w:r w:rsidR="00D641E1" w:rsidRPr="006D6D0B">
        <w:t xml:space="preserve">CTAA SECRETARIA.  DDHH </w:t>
      </w:r>
      <w:r w:rsidR="00D641E1" w:rsidRPr="006D6D0B">
        <w:t xml:space="preserve">La Costa; </w:t>
      </w:r>
      <w:r w:rsidR="00D641E1" w:rsidRPr="006D6D0B">
        <w:t xml:space="preserve">Mirta Graciela </w:t>
      </w:r>
      <w:proofErr w:type="spellStart"/>
      <w:r w:rsidR="00D641E1" w:rsidRPr="006D6D0B">
        <w:t>Carnevali</w:t>
      </w:r>
      <w:proofErr w:type="spellEnd"/>
      <w:r w:rsidR="00D641E1" w:rsidRPr="006D6D0B">
        <w:t xml:space="preserve">, </w:t>
      </w:r>
      <w:proofErr w:type="spellStart"/>
      <w:r w:rsidR="00D641E1" w:rsidRPr="006D6D0B">
        <w:t>sec</w:t>
      </w:r>
      <w:proofErr w:type="spellEnd"/>
      <w:r w:rsidR="00D641E1" w:rsidRPr="006D6D0B">
        <w:t xml:space="preserve"> de DDHH </w:t>
      </w:r>
      <w:r w:rsidR="00D641E1" w:rsidRPr="006D6D0B">
        <w:t>CTA A</w:t>
      </w:r>
      <w:r w:rsidR="00D641E1" w:rsidRPr="006D6D0B">
        <w:t xml:space="preserve"> La Costa; </w:t>
      </w:r>
      <w:r w:rsidR="00D641E1" w:rsidRPr="006D6D0B">
        <w:t>Carolina Cecilia Farias</w:t>
      </w:r>
      <w:r w:rsidR="00D641E1" w:rsidRPr="006D6D0B">
        <w:t xml:space="preserve">, </w:t>
      </w:r>
      <w:r w:rsidR="00D641E1" w:rsidRPr="006D6D0B">
        <w:t>Ayllu Rincón andino</w:t>
      </w:r>
      <w:r w:rsidR="00D641E1" w:rsidRPr="006D6D0B">
        <w:t xml:space="preserve">; </w:t>
      </w:r>
      <w:r w:rsidR="00D641E1" w:rsidRPr="006D6D0B">
        <w:t>Jorgelina Gallano</w:t>
      </w:r>
      <w:r w:rsidR="00D641E1" w:rsidRPr="006D6D0B">
        <w:t xml:space="preserve">, </w:t>
      </w:r>
      <w:r w:rsidR="00D641E1" w:rsidRPr="006D6D0B">
        <w:t>Casa Madres del Pueblo, San Miguel del Monte</w:t>
      </w:r>
      <w:r w:rsidR="00D641E1" w:rsidRPr="006D6D0B">
        <w:t xml:space="preserve">; </w:t>
      </w:r>
      <w:r w:rsidR="00D641E1" w:rsidRPr="006D6D0B">
        <w:t>Lucia de la Vega</w:t>
      </w:r>
      <w:r w:rsidR="00D641E1" w:rsidRPr="006D6D0B">
        <w:t xml:space="preserve">; </w:t>
      </w:r>
      <w:r w:rsidR="000C18DB">
        <w:t xml:space="preserve">Alicia </w:t>
      </w:r>
      <w:proofErr w:type="spellStart"/>
      <w:r w:rsidR="000C18DB">
        <w:t>Meynard</w:t>
      </w:r>
      <w:proofErr w:type="spellEnd"/>
      <w:r w:rsidR="000C18DB">
        <w:t>, CTA A NACIONAL</w:t>
      </w:r>
      <w:r w:rsidR="000C18DB">
        <w:t xml:space="preserve">; </w:t>
      </w:r>
      <w:r w:rsidR="00D641E1" w:rsidRPr="006D6D0B">
        <w:t xml:space="preserve">Diana </w:t>
      </w:r>
      <w:proofErr w:type="spellStart"/>
      <w:r w:rsidR="00D641E1" w:rsidRPr="006D6D0B">
        <w:t>Kordon</w:t>
      </w:r>
      <w:proofErr w:type="spellEnd"/>
      <w:r w:rsidR="00D641E1" w:rsidRPr="006D6D0B">
        <w:t xml:space="preserve">, </w:t>
      </w:r>
      <w:r w:rsidR="00D641E1" w:rsidRPr="006D6D0B">
        <w:t>EATIP</w:t>
      </w:r>
      <w:r w:rsidR="00D641E1" w:rsidRPr="006D6D0B">
        <w:t xml:space="preserve">; </w:t>
      </w:r>
      <w:proofErr w:type="spellStart"/>
      <w:r w:rsidR="00D641E1" w:rsidRPr="006D6D0B">
        <w:t>Dario</w:t>
      </w:r>
      <w:proofErr w:type="spellEnd"/>
      <w:r w:rsidR="00D641E1" w:rsidRPr="006D6D0B">
        <w:t xml:space="preserve"> Lagos</w:t>
      </w:r>
      <w:r w:rsidR="00D641E1" w:rsidRPr="006D6D0B">
        <w:t xml:space="preserve">, </w:t>
      </w:r>
      <w:r w:rsidR="00D641E1" w:rsidRPr="006D6D0B">
        <w:t>EATIP</w:t>
      </w:r>
      <w:r w:rsidR="00D641E1" w:rsidRPr="006D6D0B">
        <w:t xml:space="preserve">; </w:t>
      </w:r>
      <w:proofErr w:type="spellStart"/>
      <w:r w:rsidR="00D641E1" w:rsidRPr="006D6D0B">
        <w:t>Victor</w:t>
      </w:r>
      <w:proofErr w:type="spellEnd"/>
      <w:r w:rsidR="00D641E1" w:rsidRPr="006D6D0B">
        <w:t xml:space="preserve"> </w:t>
      </w:r>
      <w:r w:rsidR="00D641E1" w:rsidRPr="006D6D0B">
        <w:t>C</w:t>
      </w:r>
      <w:r w:rsidR="00D641E1" w:rsidRPr="006D6D0B">
        <w:t>orrea</w:t>
      </w:r>
      <w:r w:rsidR="00D641E1" w:rsidRPr="006D6D0B">
        <w:t xml:space="preserve">, </w:t>
      </w:r>
      <w:proofErr w:type="spellStart"/>
      <w:r w:rsidR="00D641E1" w:rsidRPr="006D6D0B">
        <w:t>sec</w:t>
      </w:r>
      <w:proofErr w:type="spellEnd"/>
      <w:r w:rsidR="00D641E1" w:rsidRPr="006D6D0B">
        <w:t xml:space="preserve"> de DDHH CTAA San Pedro; </w:t>
      </w:r>
      <w:r w:rsidR="00D641E1" w:rsidRPr="006D6D0B">
        <w:t xml:space="preserve">Carlos </w:t>
      </w:r>
      <w:proofErr w:type="spellStart"/>
      <w:r w:rsidR="00D641E1" w:rsidRPr="006D6D0B">
        <w:t>Adrian</w:t>
      </w:r>
      <w:proofErr w:type="spellEnd"/>
      <w:r w:rsidR="00D641E1" w:rsidRPr="006D6D0B">
        <w:t xml:space="preserve"> </w:t>
      </w:r>
      <w:proofErr w:type="spellStart"/>
      <w:r w:rsidR="00D641E1" w:rsidRPr="006D6D0B">
        <w:t>Ottoline</w:t>
      </w:r>
      <w:proofErr w:type="spellEnd"/>
      <w:r w:rsidR="00D641E1" w:rsidRPr="006D6D0B">
        <w:t xml:space="preserve">, </w:t>
      </w:r>
      <w:proofErr w:type="spellStart"/>
      <w:r w:rsidR="00D641E1" w:rsidRPr="006D6D0B">
        <w:t>Liberpueblo</w:t>
      </w:r>
      <w:proofErr w:type="spellEnd"/>
      <w:r w:rsidR="00D641E1" w:rsidRPr="006D6D0B">
        <w:t xml:space="preserve">; </w:t>
      </w:r>
      <w:r w:rsidR="00D641E1" w:rsidRPr="006D6D0B">
        <w:t xml:space="preserve">Clara </w:t>
      </w:r>
      <w:proofErr w:type="spellStart"/>
      <w:r w:rsidR="00D641E1" w:rsidRPr="006D6D0B">
        <w:t>Petrakos</w:t>
      </w:r>
      <w:proofErr w:type="spellEnd"/>
      <w:r w:rsidR="00D641E1" w:rsidRPr="006D6D0B">
        <w:t xml:space="preserve">; </w:t>
      </w:r>
      <w:proofErr w:type="spellStart"/>
      <w:r w:rsidR="00D641E1" w:rsidRPr="006D6D0B">
        <w:t>Geniffer</w:t>
      </w:r>
      <w:proofErr w:type="spellEnd"/>
      <w:r w:rsidR="00D641E1" w:rsidRPr="006D6D0B">
        <w:t xml:space="preserve"> </w:t>
      </w:r>
      <w:proofErr w:type="spellStart"/>
      <w:r w:rsidR="00D641E1" w:rsidRPr="006D6D0B">
        <w:t>L</w:t>
      </w:r>
      <w:r w:rsidR="00D641E1" w:rsidRPr="006D6D0B">
        <w:t>ogiurato</w:t>
      </w:r>
      <w:proofErr w:type="spellEnd"/>
      <w:r w:rsidR="00D641E1" w:rsidRPr="006D6D0B">
        <w:t xml:space="preserve"> </w:t>
      </w:r>
      <w:r w:rsidR="00D641E1" w:rsidRPr="006D6D0B">
        <w:t>CTAA</w:t>
      </w:r>
      <w:r w:rsidR="00D641E1" w:rsidRPr="006D6D0B">
        <w:t xml:space="preserve">; </w:t>
      </w:r>
      <w:r w:rsidR="00D641E1" w:rsidRPr="006D6D0B">
        <w:t>Clara Galeano</w:t>
      </w:r>
      <w:r w:rsidR="00D641E1" w:rsidRPr="006D6D0B">
        <w:t xml:space="preserve"> </w:t>
      </w:r>
      <w:proofErr w:type="spellStart"/>
      <w:r w:rsidR="00D641E1" w:rsidRPr="006D6D0B">
        <w:t>sec</w:t>
      </w:r>
      <w:proofErr w:type="spellEnd"/>
      <w:r w:rsidR="00D641E1" w:rsidRPr="006D6D0B">
        <w:t xml:space="preserve"> de DDHH CTA </w:t>
      </w:r>
      <w:r w:rsidR="00D641E1" w:rsidRPr="006D6D0B">
        <w:t>Autónoma La Matanza</w:t>
      </w:r>
      <w:r w:rsidR="00D641E1" w:rsidRPr="006D6D0B">
        <w:t>, M</w:t>
      </w:r>
      <w:r w:rsidR="00D641E1" w:rsidRPr="006D6D0B">
        <w:t xml:space="preserve">aximiliano </w:t>
      </w:r>
      <w:proofErr w:type="spellStart"/>
      <w:r w:rsidR="00D641E1" w:rsidRPr="006D6D0B">
        <w:t>M</w:t>
      </w:r>
      <w:r w:rsidR="00D641E1" w:rsidRPr="006D6D0B">
        <w:t>onetti</w:t>
      </w:r>
      <w:proofErr w:type="spellEnd"/>
      <w:r w:rsidR="00D641E1" w:rsidRPr="006D6D0B">
        <w:t xml:space="preserve"> </w:t>
      </w:r>
      <w:proofErr w:type="spellStart"/>
      <w:r w:rsidR="00D641E1" w:rsidRPr="006D6D0B">
        <w:t>sec</w:t>
      </w:r>
      <w:proofErr w:type="spellEnd"/>
      <w:r w:rsidR="00D641E1" w:rsidRPr="006D6D0B">
        <w:t xml:space="preserve"> de DDHH CTAA Mar del Plata; </w:t>
      </w:r>
      <w:r w:rsidR="00D641E1" w:rsidRPr="006D6D0B">
        <w:t>Beatriz Mendoza</w:t>
      </w:r>
      <w:r w:rsidR="00D641E1" w:rsidRPr="006D6D0B">
        <w:t xml:space="preserve">, </w:t>
      </w:r>
      <w:proofErr w:type="spellStart"/>
      <w:r w:rsidR="00D641E1" w:rsidRPr="006D6D0B">
        <w:t>Pta</w:t>
      </w:r>
      <w:proofErr w:type="spellEnd"/>
      <w:r w:rsidR="00D641E1" w:rsidRPr="006D6D0B">
        <w:t xml:space="preserve"> Centro de Jubilados de A</w:t>
      </w:r>
      <w:r w:rsidR="00D641E1" w:rsidRPr="006D6D0B">
        <w:t>TE</w:t>
      </w:r>
      <w:r w:rsidR="00D641E1" w:rsidRPr="006D6D0B">
        <w:t xml:space="preserve">, Cristina </w:t>
      </w:r>
      <w:proofErr w:type="spellStart"/>
      <w:r w:rsidR="00D641E1" w:rsidRPr="006D6D0B">
        <w:t>Cabib</w:t>
      </w:r>
      <w:proofErr w:type="spellEnd"/>
      <w:r w:rsidR="00D641E1" w:rsidRPr="006D6D0B">
        <w:t xml:space="preserve">, </w:t>
      </w:r>
      <w:r w:rsidR="00D641E1" w:rsidRPr="006D6D0B">
        <w:t>Comisión de Homenaje a las Madres de Plaza de Mayo Quilmes</w:t>
      </w:r>
      <w:r w:rsidR="00D641E1" w:rsidRPr="006D6D0B">
        <w:t xml:space="preserve">; </w:t>
      </w:r>
      <w:r w:rsidR="00D641E1" w:rsidRPr="006D6D0B">
        <w:t>Elvia Ríos</w:t>
      </w:r>
      <w:r w:rsidR="00D641E1" w:rsidRPr="006D6D0B">
        <w:t xml:space="preserve">; </w:t>
      </w:r>
      <w:r w:rsidR="00D641E1" w:rsidRPr="006D6D0B">
        <w:t>Marisol Salvador</w:t>
      </w:r>
      <w:r w:rsidR="00D641E1" w:rsidRPr="006D6D0B">
        <w:t xml:space="preserve">, </w:t>
      </w:r>
      <w:r w:rsidR="00D641E1" w:rsidRPr="006D6D0B">
        <w:t xml:space="preserve"> Movimiento de </w:t>
      </w:r>
      <w:proofErr w:type="spellStart"/>
      <w:r w:rsidR="00D641E1" w:rsidRPr="006D6D0B">
        <w:t>ATs</w:t>
      </w:r>
      <w:proofErr w:type="spellEnd"/>
      <w:r w:rsidR="00D641E1" w:rsidRPr="006D6D0B">
        <w:t xml:space="preserve"> y ALUR</w:t>
      </w:r>
      <w:r w:rsidR="00D641E1" w:rsidRPr="006D6D0B">
        <w:t xml:space="preserve">; </w:t>
      </w:r>
      <w:r w:rsidR="00D641E1" w:rsidRPr="006D6D0B">
        <w:t xml:space="preserve">Claudia </w:t>
      </w:r>
      <w:r w:rsidR="00D641E1" w:rsidRPr="006D6D0B">
        <w:t>O</w:t>
      </w:r>
      <w:r w:rsidR="00D641E1" w:rsidRPr="006D6D0B">
        <w:t>rtega</w:t>
      </w:r>
      <w:r w:rsidR="00D641E1" w:rsidRPr="006D6D0B">
        <w:t xml:space="preserve">, </w:t>
      </w:r>
      <w:r w:rsidR="00D641E1" w:rsidRPr="006D6D0B">
        <w:t>DDHH, ENFERMERA DE HOSPITAL VILLA DOLORES</w:t>
      </w:r>
      <w:r w:rsidR="00D641E1" w:rsidRPr="006D6D0B">
        <w:t xml:space="preserve">; Lea </w:t>
      </w:r>
      <w:r w:rsidR="00D641E1" w:rsidRPr="006D6D0B">
        <w:t>Medina</w:t>
      </w:r>
      <w:r w:rsidR="00D641E1" w:rsidRPr="006D6D0B">
        <w:t xml:space="preserve">, </w:t>
      </w:r>
      <w:r w:rsidR="00D641E1" w:rsidRPr="006D6D0B">
        <w:t>Familiar de desaparecido</w:t>
      </w:r>
      <w:r w:rsidR="00D641E1" w:rsidRPr="006D6D0B">
        <w:t xml:space="preserve">; </w:t>
      </w:r>
      <w:r w:rsidR="00D641E1" w:rsidRPr="006D6D0B">
        <w:t>Peronismo montonero</w:t>
      </w:r>
      <w:r w:rsidR="00D641E1" w:rsidRPr="006D6D0B">
        <w:t xml:space="preserve">; </w:t>
      </w:r>
      <w:r w:rsidR="00D641E1" w:rsidRPr="006D6D0B">
        <w:t xml:space="preserve">Sandra </w:t>
      </w:r>
      <w:proofErr w:type="spellStart"/>
      <w:r w:rsidR="00D641E1" w:rsidRPr="006D6D0B">
        <w:t>Gianolli</w:t>
      </w:r>
      <w:proofErr w:type="spellEnd"/>
      <w:r w:rsidR="00D641E1" w:rsidRPr="006D6D0B">
        <w:t xml:space="preserve">, </w:t>
      </w:r>
      <w:proofErr w:type="spellStart"/>
      <w:r w:rsidR="00D641E1" w:rsidRPr="006D6D0B">
        <w:t>Pj</w:t>
      </w:r>
      <w:proofErr w:type="spellEnd"/>
      <w:r w:rsidR="00D641E1" w:rsidRPr="006D6D0B">
        <w:t xml:space="preserve"> Monte</w:t>
      </w:r>
      <w:r w:rsidR="00D641E1" w:rsidRPr="006D6D0B">
        <w:t>;</w:t>
      </w:r>
      <w:r w:rsidR="00EC362A">
        <w:t xml:space="preserve"> </w:t>
      </w:r>
      <w:r w:rsidR="00EC362A" w:rsidRPr="00EC362A">
        <w:t xml:space="preserve">Claudia Tello, Asociación Civil Familiares y Compañeres; </w:t>
      </w:r>
      <w:r w:rsidR="00D641E1" w:rsidRPr="006D6D0B">
        <w:t xml:space="preserve"> </w:t>
      </w:r>
      <w:r w:rsidR="00D641E1" w:rsidRPr="006D6D0B">
        <w:t>Héctor Valenzuela</w:t>
      </w:r>
      <w:r w:rsidR="00D641E1" w:rsidRPr="006D6D0B">
        <w:t xml:space="preserve">, </w:t>
      </w:r>
      <w:proofErr w:type="spellStart"/>
      <w:r w:rsidR="00D641E1" w:rsidRPr="006D6D0B">
        <w:t>Sec</w:t>
      </w:r>
      <w:proofErr w:type="spellEnd"/>
      <w:r w:rsidR="00D641E1" w:rsidRPr="006D6D0B">
        <w:t xml:space="preserve"> DDHH de la Nación</w:t>
      </w:r>
      <w:r w:rsidR="00D641E1" w:rsidRPr="006D6D0B">
        <w:t xml:space="preserve">; </w:t>
      </w:r>
      <w:r w:rsidR="00D641E1" w:rsidRPr="006D6D0B">
        <w:t>Claudia Pereyra</w:t>
      </w:r>
      <w:r w:rsidR="00D641E1" w:rsidRPr="006D6D0B">
        <w:t xml:space="preserve">; </w:t>
      </w:r>
      <w:r w:rsidR="00D641E1" w:rsidRPr="006D6D0B">
        <w:t>Raquel Kogan</w:t>
      </w:r>
      <w:r w:rsidR="00D641E1" w:rsidRPr="006D6D0B">
        <w:t xml:space="preserve">, </w:t>
      </w:r>
      <w:r w:rsidR="00D641E1" w:rsidRPr="006D6D0B">
        <w:t>Mujeres en Red</w:t>
      </w:r>
      <w:r w:rsidR="00D641E1" w:rsidRPr="006D6D0B">
        <w:t xml:space="preserve">; </w:t>
      </w:r>
      <w:r w:rsidR="00D641E1" w:rsidRPr="006D6D0B">
        <w:t>Liliana Silvia García</w:t>
      </w:r>
      <w:r w:rsidR="00D641E1" w:rsidRPr="006D6D0B">
        <w:t xml:space="preserve">; </w:t>
      </w:r>
      <w:r w:rsidR="00D641E1" w:rsidRPr="006D6D0B">
        <w:t xml:space="preserve">Laura </w:t>
      </w:r>
      <w:proofErr w:type="spellStart"/>
      <w:r w:rsidR="00D641E1" w:rsidRPr="006D6D0B">
        <w:t>Ronchetti</w:t>
      </w:r>
      <w:proofErr w:type="spellEnd"/>
      <w:r w:rsidR="00D641E1" w:rsidRPr="006D6D0B">
        <w:t xml:space="preserve">; </w:t>
      </w:r>
      <w:r w:rsidR="00D641E1" w:rsidRPr="006D6D0B">
        <w:t>Jorge Luna</w:t>
      </w:r>
      <w:r w:rsidR="00D641E1" w:rsidRPr="006D6D0B">
        <w:t xml:space="preserve">, </w:t>
      </w:r>
      <w:r w:rsidR="00D641E1" w:rsidRPr="006D6D0B">
        <w:t>Centro de Jubilados Coquit</w:t>
      </w:r>
      <w:r w:rsidR="00D641E1" w:rsidRPr="006D6D0B">
        <w:t xml:space="preserve">o; </w:t>
      </w:r>
      <w:r w:rsidR="00D641E1" w:rsidRPr="006D6D0B">
        <w:t>María Silvia Rodríguez</w:t>
      </w:r>
      <w:r w:rsidR="00D641E1" w:rsidRPr="006D6D0B">
        <w:t xml:space="preserve">; </w:t>
      </w:r>
      <w:r w:rsidR="00D641E1" w:rsidRPr="006D6D0B">
        <w:t xml:space="preserve">Liliana </w:t>
      </w:r>
      <w:proofErr w:type="spellStart"/>
      <w:r w:rsidR="00D641E1" w:rsidRPr="006D6D0B">
        <w:t>Furió</w:t>
      </w:r>
      <w:proofErr w:type="spellEnd"/>
      <w:r w:rsidR="005035EB">
        <w:t xml:space="preserve">, </w:t>
      </w:r>
      <w:r w:rsidR="00D641E1" w:rsidRPr="006D6D0B">
        <w:t>Asamblea Desobediente</w:t>
      </w:r>
      <w:r w:rsidR="00D641E1" w:rsidRPr="006D6D0B">
        <w:t xml:space="preserve">; </w:t>
      </w:r>
      <w:r w:rsidR="00D641E1" w:rsidRPr="006D6D0B">
        <w:t>Cristina Bas</w:t>
      </w:r>
      <w:r w:rsidRPr="006D6D0B">
        <w:t xml:space="preserve">; </w:t>
      </w:r>
      <w:r w:rsidR="00D641E1" w:rsidRPr="006D6D0B">
        <w:t>Eduardo José Metcalfe</w:t>
      </w:r>
      <w:r w:rsidRPr="006D6D0B">
        <w:t xml:space="preserve">, </w:t>
      </w:r>
      <w:r w:rsidR="00D641E1" w:rsidRPr="006D6D0B">
        <w:t>Casa de derechos humanos Monte</w:t>
      </w:r>
      <w:r w:rsidRPr="006D6D0B">
        <w:t xml:space="preserve">; </w:t>
      </w:r>
      <w:r w:rsidR="00D641E1" w:rsidRPr="006D6D0B">
        <w:t xml:space="preserve">Marisa </w:t>
      </w:r>
      <w:proofErr w:type="spellStart"/>
      <w:r w:rsidR="00D641E1" w:rsidRPr="006D6D0B">
        <w:t>Tavella</w:t>
      </w:r>
      <w:proofErr w:type="spellEnd"/>
      <w:r w:rsidRPr="006D6D0B">
        <w:t xml:space="preserve">; </w:t>
      </w:r>
      <w:r w:rsidR="00D641E1" w:rsidRPr="006D6D0B">
        <w:t xml:space="preserve">Fabiana l. </w:t>
      </w:r>
      <w:proofErr w:type="spellStart"/>
      <w:r w:rsidR="00D641E1" w:rsidRPr="006D6D0B">
        <w:t>Martinez</w:t>
      </w:r>
      <w:proofErr w:type="spellEnd"/>
      <w:r w:rsidRPr="006D6D0B">
        <w:t xml:space="preserve">; </w:t>
      </w:r>
      <w:r w:rsidR="00D641E1" w:rsidRPr="006D6D0B">
        <w:t>Juan Ángel Orellana</w:t>
      </w:r>
      <w:r w:rsidRPr="006D6D0B">
        <w:t xml:space="preserve">, </w:t>
      </w:r>
      <w:r w:rsidR="00D641E1" w:rsidRPr="006D6D0B">
        <w:t xml:space="preserve">Comunidad Pueblos Originarios de </w:t>
      </w:r>
      <w:proofErr w:type="spellStart"/>
      <w:r w:rsidR="00D641E1" w:rsidRPr="006D6D0B">
        <w:t>Awyayala</w:t>
      </w:r>
      <w:proofErr w:type="spellEnd"/>
      <w:r w:rsidR="00D641E1" w:rsidRPr="006D6D0B">
        <w:t xml:space="preserve"> y Comunidad </w:t>
      </w:r>
      <w:proofErr w:type="spellStart"/>
      <w:r w:rsidR="00D641E1" w:rsidRPr="006D6D0B">
        <w:t>Tonokote</w:t>
      </w:r>
      <w:proofErr w:type="spellEnd"/>
      <w:r w:rsidR="00D641E1" w:rsidRPr="006D6D0B">
        <w:t xml:space="preserve"> </w:t>
      </w:r>
      <w:proofErr w:type="spellStart"/>
      <w:r w:rsidR="00D641E1" w:rsidRPr="006D6D0B">
        <w:t>Kushi</w:t>
      </w:r>
      <w:proofErr w:type="spellEnd"/>
      <w:r w:rsidR="00D641E1" w:rsidRPr="006D6D0B">
        <w:t xml:space="preserve"> </w:t>
      </w:r>
      <w:proofErr w:type="spellStart"/>
      <w:r w:rsidR="00D641E1" w:rsidRPr="006D6D0B">
        <w:t>Kawsaypa</w:t>
      </w:r>
      <w:proofErr w:type="spellEnd"/>
      <w:r w:rsidR="00D641E1" w:rsidRPr="006D6D0B">
        <w:t xml:space="preserve"> en Rafaela, Santa Fe, Argentina</w:t>
      </w:r>
      <w:r w:rsidRPr="006D6D0B">
        <w:t xml:space="preserve">; </w:t>
      </w:r>
      <w:r w:rsidR="00D641E1" w:rsidRPr="006D6D0B">
        <w:t>Mariana Lagos</w:t>
      </w:r>
      <w:r w:rsidRPr="006D6D0B">
        <w:t xml:space="preserve">, </w:t>
      </w:r>
      <w:r w:rsidR="00D641E1" w:rsidRPr="006D6D0B">
        <w:t>EATIP</w:t>
      </w:r>
      <w:r w:rsidRPr="006D6D0B">
        <w:t xml:space="preserve">; </w:t>
      </w:r>
      <w:r w:rsidR="00D641E1" w:rsidRPr="006D6D0B">
        <w:t xml:space="preserve">Viviana </w:t>
      </w:r>
      <w:proofErr w:type="spellStart"/>
      <w:r w:rsidR="00D641E1" w:rsidRPr="006D6D0B">
        <w:t>Cao</w:t>
      </w:r>
      <w:r w:rsidRPr="006D6D0B">
        <w:t>,</w:t>
      </w:r>
      <w:r w:rsidR="00D641E1" w:rsidRPr="006D6D0B">
        <w:t>Historias</w:t>
      </w:r>
      <w:proofErr w:type="spellEnd"/>
      <w:r w:rsidR="00D641E1" w:rsidRPr="006D6D0B">
        <w:t xml:space="preserve"> </w:t>
      </w:r>
      <w:r w:rsidR="00D641E1" w:rsidRPr="006D6D0B">
        <w:lastRenderedPageBreak/>
        <w:t>Desobedientes</w:t>
      </w:r>
      <w:r w:rsidRPr="006D6D0B">
        <w:t xml:space="preserve">; </w:t>
      </w:r>
      <w:r w:rsidR="00D641E1" w:rsidRPr="006D6D0B">
        <w:t xml:space="preserve">María Cristina </w:t>
      </w:r>
      <w:proofErr w:type="spellStart"/>
      <w:r w:rsidR="00D641E1" w:rsidRPr="006D6D0B">
        <w:t>Lentini</w:t>
      </w:r>
      <w:proofErr w:type="spellEnd"/>
      <w:r w:rsidRPr="006D6D0B">
        <w:t xml:space="preserve">, </w:t>
      </w:r>
      <w:proofErr w:type="spellStart"/>
      <w:r w:rsidR="00D641E1" w:rsidRPr="006D6D0B">
        <w:t>redxlesniñesyadolescentes</w:t>
      </w:r>
      <w:proofErr w:type="spellEnd"/>
      <w:r w:rsidRPr="006D6D0B">
        <w:t xml:space="preserve">; </w:t>
      </w:r>
      <w:r w:rsidR="00D641E1" w:rsidRPr="006D6D0B">
        <w:t xml:space="preserve">Ana </w:t>
      </w:r>
      <w:proofErr w:type="spellStart"/>
      <w:r w:rsidR="00D641E1" w:rsidRPr="006D6D0B">
        <w:t>Szabo</w:t>
      </w:r>
      <w:proofErr w:type="spellEnd"/>
      <w:r w:rsidRPr="006D6D0B">
        <w:t xml:space="preserve">, </w:t>
      </w:r>
      <w:r w:rsidR="00D641E1" w:rsidRPr="006D6D0B">
        <w:t>Mesa de Trabajo por los DDHH de Traslasierra</w:t>
      </w:r>
      <w:r w:rsidRPr="006D6D0B">
        <w:t xml:space="preserve">; </w:t>
      </w:r>
      <w:r w:rsidR="00D641E1" w:rsidRPr="006D6D0B">
        <w:t>Justo Alberto Pereira</w:t>
      </w:r>
      <w:r w:rsidRPr="006D6D0B">
        <w:t xml:space="preserve">, </w:t>
      </w:r>
      <w:r w:rsidR="00D641E1" w:rsidRPr="006D6D0B">
        <w:t>Casa de la Memoria y Resistencia Jorge Nono Lizaso</w:t>
      </w:r>
      <w:r w:rsidRPr="006D6D0B">
        <w:t xml:space="preserve">, </w:t>
      </w:r>
      <w:r w:rsidR="00D641E1" w:rsidRPr="006D6D0B">
        <w:t>Escobar</w:t>
      </w:r>
      <w:r w:rsidRPr="006D6D0B">
        <w:t xml:space="preserve">; </w:t>
      </w:r>
      <w:r w:rsidR="00D641E1" w:rsidRPr="006D6D0B">
        <w:t xml:space="preserve"> González </w:t>
      </w:r>
      <w:r w:rsidRPr="006D6D0B">
        <w:t>Le</w:t>
      </w:r>
      <w:r w:rsidR="00D641E1" w:rsidRPr="006D6D0B">
        <w:t xml:space="preserve">da Elisa </w:t>
      </w:r>
      <w:r w:rsidRPr="006D6D0B">
        <w:t>L</w:t>
      </w:r>
      <w:r w:rsidR="00D641E1" w:rsidRPr="006D6D0B">
        <w:t>eonor</w:t>
      </w:r>
      <w:r w:rsidRPr="006D6D0B">
        <w:t xml:space="preserve">, CTAA; </w:t>
      </w:r>
      <w:r w:rsidR="00D641E1" w:rsidRPr="006D6D0B">
        <w:t xml:space="preserve">Luis </w:t>
      </w:r>
      <w:proofErr w:type="spellStart"/>
      <w:r w:rsidR="00D641E1" w:rsidRPr="006D6D0B">
        <w:t>Martinez</w:t>
      </w:r>
      <w:proofErr w:type="spellEnd"/>
      <w:r w:rsidR="005035EB">
        <w:t xml:space="preserve">, </w:t>
      </w:r>
      <w:r w:rsidR="00D641E1" w:rsidRPr="006D6D0B">
        <w:t>ATE</w:t>
      </w:r>
      <w:r w:rsidRPr="006D6D0B">
        <w:t xml:space="preserve">; </w:t>
      </w:r>
      <w:r w:rsidR="00D641E1" w:rsidRPr="006D6D0B">
        <w:t xml:space="preserve"> Flavio </w:t>
      </w:r>
      <w:proofErr w:type="spellStart"/>
      <w:r w:rsidR="00D641E1" w:rsidRPr="006D6D0B">
        <w:t>Meles</w:t>
      </w:r>
      <w:proofErr w:type="spellEnd"/>
      <w:r w:rsidRPr="006D6D0B">
        <w:t>, Asociación</w:t>
      </w:r>
      <w:r w:rsidR="00D641E1" w:rsidRPr="006D6D0B">
        <w:t xml:space="preserve"> Judicial Bonaerense</w:t>
      </w:r>
      <w:r w:rsidRPr="006D6D0B">
        <w:t xml:space="preserve">; </w:t>
      </w:r>
      <w:proofErr w:type="spellStart"/>
      <w:r w:rsidR="00D641E1" w:rsidRPr="006D6D0B">
        <w:t>Cyntia</w:t>
      </w:r>
      <w:proofErr w:type="spellEnd"/>
      <w:r w:rsidR="00D641E1" w:rsidRPr="006D6D0B">
        <w:t xml:space="preserve"> </w:t>
      </w:r>
      <w:proofErr w:type="spellStart"/>
      <w:r w:rsidR="00D641E1" w:rsidRPr="006D6D0B">
        <w:t>Meynard</w:t>
      </w:r>
      <w:proofErr w:type="spellEnd"/>
      <w:r w:rsidRPr="006D6D0B">
        <w:t xml:space="preserve">, </w:t>
      </w:r>
      <w:r w:rsidR="00D641E1" w:rsidRPr="006D6D0B">
        <w:t>Agrupación 1° de Mayo</w:t>
      </w:r>
      <w:r w:rsidRPr="006D6D0B">
        <w:t xml:space="preserve">; </w:t>
      </w:r>
      <w:r w:rsidR="00D641E1" w:rsidRPr="006D6D0B">
        <w:t xml:space="preserve">Ana María </w:t>
      </w:r>
      <w:proofErr w:type="spellStart"/>
      <w:r w:rsidR="00D641E1" w:rsidRPr="006D6D0B">
        <w:t>Parnás</w:t>
      </w:r>
      <w:proofErr w:type="spellEnd"/>
      <w:r w:rsidRPr="006D6D0B">
        <w:t xml:space="preserve">, </w:t>
      </w:r>
      <w:proofErr w:type="spellStart"/>
      <w:r w:rsidR="00D641E1" w:rsidRPr="006D6D0B">
        <w:t>Uruguayxs</w:t>
      </w:r>
      <w:proofErr w:type="spellEnd"/>
      <w:r w:rsidR="00D641E1" w:rsidRPr="006D6D0B">
        <w:t xml:space="preserve"> en Argentina por Derechos Humanos</w:t>
      </w:r>
      <w:r w:rsidRPr="006D6D0B">
        <w:t xml:space="preserve">; </w:t>
      </w:r>
      <w:r w:rsidR="00D641E1" w:rsidRPr="006D6D0B">
        <w:t>Sofía Ballesteros</w:t>
      </w:r>
      <w:r w:rsidRPr="006D6D0B">
        <w:t xml:space="preserve">, </w:t>
      </w:r>
      <w:r w:rsidR="00D641E1" w:rsidRPr="006D6D0B">
        <w:t xml:space="preserve">Colectivo de </w:t>
      </w:r>
      <w:proofErr w:type="spellStart"/>
      <w:r w:rsidR="00D641E1" w:rsidRPr="006D6D0B">
        <w:t>abogadxs</w:t>
      </w:r>
      <w:proofErr w:type="spellEnd"/>
      <w:r w:rsidR="00D641E1" w:rsidRPr="006D6D0B">
        <w:t xml:space="preserve"> populares La Ciega</w:t>
      </w:r>
      <w:r w:rsidRPr="006D6D0B">
        <w:t xml:space="preserve">; </w:t>
      </w:r>
      <w:r w:rsidR="00D641E1" w:rsidRPr="006D6D0B">
        <w:t>Claudia Judith Altamirano</w:t>
      </w:r>
      <w:r w:rsidRPr="006D6D0B">
        <w:t xml:space="preserve">; </w:t>
      </w:r>
      <w:r w:rsidR="00D641E1" w:rsidRPr="006D6D0B">
        <w:t>Genoveva Ares</w:t>
      </w:r>
      <w:r w:rsidRPr="006D6D0B">
        <w:t xml:space="preserve">, </w:t>
      </w:r>
      <w:r w:rsidR="00D641E1" w:rsidRPr="006D6D0B">
        <w:t>Comisión Vesubio-Puente 12</w:t>
      </w:r>
      <w:r w:rsidRPr="006D6D0B">
        <w:t xml:space="preserve">; </w:t>
      </w:r>
      <w:r w:rsidR="00D641E1" w:rsidRPr="006D6D0B">
        <w:t xml:space="preserve">Andrea </w:t>
      </w:r>
      <w:proofErr w:type="spellStart"/>
      <w:r w:rsidR="00D641E1" w:rsidRPr="006D6D0B">
        <w:t>Martinez</w:t>
      </w:r>
      <w:proofErr w:type="spellEnd"/>
      <w:r w:rsidRPr="006D6D0B">
        <w:t xml:space="preserve">, ATE- CTAA; </w:t>
      </w:r>
      <w:r w:rsidR="00D641E1" w:rsidRPr="006D6D0B">
        <w:t xml:space="preserve">Cristian Grana </w:t>
      </w:r>
      <w:r w:rsidRPr="006D6D0B">
        <w:t xml:space="preserve">; </w:t>
      </w:r>
      <w:proofErr w:type="spellStart"/>
      <w:r w:rsidR="00D641E1" w:rsidRPr="006D6D0B">
        <w:t>Fernandez</w:t>
      </w:r>
      <w:proofErr w:type="spellEnd"/>
      <w:r w:rsidR="00D641E1" w:rsidRPr="006D6D0B">
        <w:t xml:space="preserve"> </w:t>
      </w:r>
      <w:r w:rsidRPr="006D6D0B">
        <w:t>Daniel</w:t>
      </w:r>
      <w:r w:rsidR="00D641E1" w:rsidRPr="006D6D0B">
        <w:t xml:space="preserve"> </w:t>
      </w:r>
      <w:r w:rsidRPr="006D6D0B">
        <w:t xml:space="preserve">Antonio, </w:t>
      </w:r>
      <w:r w:rsidRPr="006D6D0B">
        <w:t>Secretario DDHH</w:t>
      </w:r>
      <w:r w:rsidRPr="006D6D0B">
        <w:t xml:space="preserve"> Alte B</w:t>
      </w:r>
      <w:r w:rsidRPr="006D6D0B">
        <w:t xml:space="preserve">rown </w:t>
      </w:r>
      <w:r w:rsidRPr="006D6D0B">
        <w:t xml:space="preserve">– </w:t>
      </w:r>
      <w:proofErr w:type="spellStart"/>
      <w:r w:rsidRPr="006D6D0B">
        <w:t>Pte</w:t>
      </w:r>
      <w:proofErr w:type="spellEnd"/>
      <w:r w:rsidRPr="006D6D0B">
        <w:t xml:space="preserve"> </w:t>
      </w:r>
      <w:proofErr w:type="spellStart"/>
      <w:r w:rsidRPr="006D6D0B">
        <w:t>P</w:t>
      </w:r>
      <w:r w:rsidRPr="006D6D0B">
        <w:t>eron</w:t>
      </w:r>
      <w:proofErr w:type="spellEnd"/>
      <w:r w:rsidRPr="006D6D0B">
        <w:t xml:space="preserve">; </w:t>
      </w:r>
      <w:r w:rsidR="00D641E1" w:rsidRPr="006D6D0B">
        <w:t xml:space="preserve">Clara </w:t>
      </w:r>
      <w:proofErr w:type="spellStart"/>
      <w:r w:rsidR="00D641E1" w:rsidRPr="006D6D0B">
        <w:t>Abruzky</w:t>
      </w:r>
      <w:proofErr w:type="spellEnd"/>
      <w:r w:rsidR="005035EB">
        <w:t>;</w:t>
      </w:r>
      <w:r w:rsidRPr="006D6D0B">
        <w:t xml:space="preserve"> S</w:t>
      </w:r>
      <w:r w:rsidR="00D641E1" w:rsidRPr="006D6D0B">
        <w:t xml:space="preserve">ilvia  </w:t>
      </w:r>
      <w:r w:rsidRPr="006D6D0B">
        <w:t>P</w:t>
      </w:r>
      <w:r w:rsidR="00D641E1" w:rsidRPr="006D6D0B">
        <w:t>ereyra</w:t>
      </w:r>
      <w:r w:rsidR="00D641E1" w:rsidRPr="006D6D0B">
        <w:tab/>
      </w:r>
      <w:r w:rsidRPr="006D6D0B">
        <w:t xml:space="preserve">; </w:t>
      </w:r>
      <w:r w:rsidR="00D641E1" w:rsidRPr="006D6D0B">
        <w:t>Carlos Duran</w:t>
      </w:r>
      <w:r w:rsidRPr="006D6D0B">
        <w:t>,</w:t>
      </w:r>
      <w:r w:rsidR="005035EB">
        <w:t xml:space="preserve"> </w:t>
      </w:r>
      <w:r w:rsidR="00D641E1" w:rsidRPr="006D6D0B">
        <w:t>Movimiento de Avanzada</w:t>
      </w:r>
      <w:r w:rsidRPr="006D6D0B">
        <w:t xml:space="preserve">; </w:t>
      </w:r>
      <w:r w:rsidR="00D641E1" w:rsidRPr="006D6D0B">
        <w:t xml:space="preserve">Diana </w:t>
      </w:r>
      <w:proofErr w:type="spellStart"/>
      <w:r w:rsidR="00D641E1" w:rsidRPr="006D6D0B">
        <w:t>Kordom</w:t>
      </w:r>
      <w:proofErr w:type="spellEnd"/>
      <w:r w:rsidRPr="006D6D0B">
        <w:t xml:space="preserve">, </w:t>
      </w:r>
      <w:r w:rsidR="00D641E1" w:rsidRPr="006D6D0B">
        <w:t>LIBERPUEBL0</w:t>
      </w:r>
      <w:r w:rsidRPr="006D6D0B">
        <w:t xml:space="preserve">; </w:t>
      </w:r>
      <w:r w:rsidR="00D641E1" w:rsidRPr="006D6D0B">
        <w:t>Leda Escobar González</w:t>
      </w:r>
      <w:r w:rsidRPr="006D6D0B">
        <w:t xml:space="preserve">, CTA A; </w:t>
      </w:r>
      <w:r w:rsidR="00D641E1" w:rsidRPr="006D6D0B">
        <w:t>Asamblea Permanente por los Derechos Humanos de La Plata (APDHLP)</w:t>
      </w:r>
      <w:r w:rsidRPr="006D6D0B">
        <w:t>; Di</w:t>
      </w:r>
      <w:r w:rsidR="00D641E1" w:rsidRPr="006D6D0B">
        <w:t>ego Carrizo</w:t>
      </w:r>
      <w:r w:rsidRPr="006D6D0B">
        <w:t xml:space="preserve">, </w:t>
      </w:r>
      <w:r w:rsidR="00D641E1" w:rsidRPr="006D6D0B">
        <w:t>Secretario de DD HH de ATE y CTA-A de Malvinas Argentinas, provincia de Bs. As.</w:t>
      </w:r>
      <w:r w:rsidRPr="006D6D0B">
        <w:t xml:space="preserve">; </w:t>
      </w:r>
      <w:r w:rsidR="00D641E1" w:rsidRPr="006D6D0B">
        <w:t xml:space="preserve">Victoria </w:t>
      </w:r>
      <w:proofErr w:type="spellStart"/>
      <w:r w:rsidR="00D641E1" w:rsidRPr="006D6D0B">
        <w:t>Estermann</w:t>
      </w:r>
      <w:proofErr w:type="spellEnd"/>
      <w:r w:rsidRPr="006D6D0B">
        <w:t xml:space="preserve">, </w:t>
      </w:r>
      <w:r w:rsidR="00D641E1" w:rsidRPr="006D6D0B">
        <w:t>Libres del Sur La Plata</w:t>
      </w:r>
      <w:r w:rsidRPr="006D6D0B">
        <w:t xml:space="preserve">; </w:t>
      </w:r>
      <w:r w:rsidR="00D641E1" w:rsidRPr="006D6D0B">
        <w:t>Juan Carlos Quesquén</w:t>
      </w:r>
      <w:r w:rsidRPr="006D6D0B">
        <w:t xml:space="preserve">, </w:t>
      </w:r>
      <w:r w:rsidR="00D641E1" w:rsidRPr="006D6D0B">
        <w:t>Frente Amplio de Perú</w:t>
      </w:r>
      <w:r w:rsidRPr="006D6D0B">
        <w:t xml:space="preserve">; </w:t>
      </w:r>
      <w:r w:rsidR="00D641E1" w:rsidRPr="006D6D0B">
        <w:t xml:space="preserve">Hugo Eduardo </w:t>
      </w:r>
      <w:proofErr w:type="spellStart"/>
      <w:r w:rsidR="00D641E1" w:rsidRPr="006D6D0B">
        <w:t>Bonafina</w:t>
      </w:r>
      <w:proofErr w:type="spellEnd"/>
      <w:r w:rsidRPr="006D6D0B">
        <w:t xml:space="preserve">, </w:t>
      </w:r>
      <w:proofErr w:type="spellStart"/>
      <w:r w:rsidRPr="006D6D0B">
        <w:t>sec</w:t>
      </w:r>
      <w:proofErr w:type="spellEnd"/>
      <w:r w:rsidRPr="006D6D0B">
        <w:t xml:space="preserve"> de DDHH </w:t>
      </w:r>
      <w:r w:rsidR="00D641E1" w:rsidRPr="006D6D0B">
        <w:t>CTA A Mercedes</w:t>
      </w:r>
      <w:r w:rsidRPr="006D6D0B">
        <w:t xml:space="preserve">; </w:t>
      </w:r>
      <w:r w:rsidR="00EC362A" w:rsidRPr="00EC362A">
        <w:t xml:space="preserve">Graciela Ponce; Foro por la niñez; Antonio </w:t>
      </w:r>
      <w:proofErr w:type="spellStart"/>
      <w:r w:rsidR="00EC362A" w:rsidRPr="00EC362A">
        <w:t>Marcilese</w:t>
      </w:r>
      <w:proofErr w:type="spellEnd"/>
      <w:r w:rsidR="00EC362A" w:rsidRPr="00EC362A">
        <w:t xml:space="preserve">, CECIM, CTAA; Susana </w:t>
      </w:r>
      <w:proofErr w:type="spellStart"/>
      <w:r w:rsidR="00EC362A" w:rsidRPr="00EC362A">
        <w:t>Faure</w:t>
      </w:r>
      <w:proofErr w:type="spellEnd"/>
      <w:r w:rsidR="00EC362A" w:rsidRPr="00EC362A">
        <w:t>, Jubilada;</w:t>
      </w:r>
      <w:r w:rsidR="00EC362A">
        <w:t xml:space="preserve"> </w:t>
      </w:r>
      <w:r w:rsidR="00D641E1" w:rsidRPr="006D6D0B">
        <w:t xml:space="preserve">Juan José </w:t>
      </w:r>
      <w:proofErr w:type="spellStart"/>
      <w:r w:rsidR="00D641E1" w:rsidRPr="006D6D0B">
        <w:t>Recúpero</w:t>
      </w:r>
      <w:proofErr w:type="spellEnd"/>
      <w:r w:rsidRPr="006D6D0B">
        <w:t xml:space="preserve">, </w:t>
      </w:r>
      <w:r w:rsidR="00D641E1" w:rsidRPr="006D6D0B">
        <w:t xml:space="preserve">ATE - CTA </w:t>
      </w:r>
      <w:r w:rsidRPr="006D6D0B">
        <w:t xml:space="preserve">Autónoma; </w:t>
      </w:r>
      <w:r w:rsidRPr="006D6D0B">
        <w:t xml:space="preserve">Sebastián </w:t>
      </w:r>
      <w:proofErr w:type="spellStart"/>
      <w:r w:rsidRPr="006D6D0B">
        <w:t>Maidan</w:t>
      </w:r>
      <w:proofErr w:type="spellEnd"/>
      <w:r w:rsidRPr="006D6D0B">
        <w:t>;</w:t>
      </w:r>
      <w:r w:rsidR="005035EB">
        <w:t xml:space="preserve"> Gabriel Aguiar, </w:t>
      </w:r>
      <w:proofErr w:type="spellStart"/>
      <w:r w:rsidR="005035EB">
        <w:t>sec</w:t>
      </w:r>
      <w:proofErr w:type="spellEnd"/>
      <w:r w:rsidR="005035EB">
        <w:t xml:space="preserve"> General CTAA Avellaneda</w:t>
      </w:r>
      <w:r w:rsidR="004B1245">
        <w:t xml:space="preserve">; </w:t>
      </w:r>
      <w:r w:rsidR="004B1245">
        <w:t>Sonia Alegre</w:t>
      </w:r>
      <w:r w:rsidR="004B1245">
        <w:t xml:space="preserve">, </w:t>
      </w:r>
      <w:r w:rsidR="004B1245">
        <w:t>UTPE</w:t>
      </w:r>
      <w:r w:rsidR="004B1245">
        <w:t xml:space="preserve">; </w:t>
      </w:r>
      <w:r w:rsidR="004B1245">
        <w:t>Marcelo Daniel Godoy</w:t>
      </w:r>
      <w:r w:rsidR="004B1245">
        <w:t xml:space="preserve">, </w:t>
      </w:r>
      <w:r w:rsidR="004B1245">
        <w:t xml:space="preserve">UTPE( </w:t>
      </w:r>
      <w:r w:rsidR="004B1245">
        <w:t>Unión</w:t>
      </w:r>
      <w:r w:rsidR="004B1245">
        <w:t xml:space="preserve"> de trabajadores Pastoral Evangélica)</w:t>
      </w:r>
      <w:r w:rsidR="004B1245">
        <w:t xml:space="preserve">; </w:t>
      </w:r>
      <w:r w:rsidR="004B1245">
        <w:t xml:space="preserve">César Muñoz </w:t>
      </w:r>
      <w:r w:rsidR="004B1245">
        <w:t xml:space="preserve">, </w:t>
      </w:r>
      <w:r w:rsidR="004B1245">
        <w:t>UTPE</w:t>
      </w:r>
      <w:r w:rsidR="004B1245">
        <w:t xml:space="preserve">; </w:t>
      </w:r>
      <w:r w:rsidR="00EC362A">
        <w:t>Araceli Elle</w:t>
      </w:r>
      <w:r w:rsidR="00EC362A">
        <w:t xml:space="preserve">, </w:t>
      </w:r>
      <w:r w:rsidR="00EC362A">
        <w:t>ATE</w:t>
      </w:r>
      <w:r w:rsidR="00EC362A">
        <w:t xml:space="preserve">; </w:t>
      </w:r>
      <w:r w:rsidR="00EC362A">
        <w:t>Victoria Astudillo</w:t>
      </w:r>
      <w:r w:rsidR="00EC362A">
        <w:t xml:space="preserve">; </w:t>
      </w:r>
      <w:r w:rsidR="00EC362A">
        <w:t>Graciela Mabel Suarez</w:t>
      </w:r>
      <w:r w:rsidR="00EC362A">
        <w:t xml:space="preserve">, </w:t>
      </w:r>
      <w:proofErr w:type="spellStart"/>
      <w:r w:rsidR="00EC362A">
        <w:t>Comision</w:t>
      </w:r>
      <w:proofErr w:type="spellEnd"/>
      <w:r w:rsidR="00EC362A">
        <w:t xml:space="preserve">  de Derechos Humanos</w:t>
      </w:r>
      <w:r w:rsidR="00EC362A">
        <w:t xml:space="preserve">; </w:t>
      </w:r>
      <w:r w:rsidR="00EC362A">
        <w:t xml:space="preserve">Jorgelina </w:t>
      </w:r>
      <w:r w:rsidR="00EC362A">
        <w:t>Torres</w:t>
      </w:r>
      <w:r w:rsidR="000C18DB">
        <w:t xml:space="preserve">; </w:t>
      </w:r>
      <w:r w:rsidR="000C18DB">
        <w:t>Darío Capelli</w:t>
      </w:r>
      <w:r w:rsidR="000C18DB">
        <w:t xml:space="preserve">; </w:t>
      </w:r>
      <w:r w:rsidR="000C18DB">
        <w:t>Alejandra López Comendador</w:t>
      </w:r>
      <w:r w:rsidR="000C18DB">
        <w:t xml:space="preserve">, </w:t>
      </w:r>
      <w:proofErr w:type="spellStart"/>
      <w:r w:rsidR="000C18DB">
        <w:t>Asoc</w:t>
      </w:r>
      <w:proofErr w:type="spellEnd"/>
      <w:r w:rsidR="000C18DB">
        <w:t xml:space="preserve">. de Familiares y </w:t>
      </w:r>
      <w:proofErr w:type="spellStart"/>
      <w:r w:rsidR="000C18DB">
        <w:t>Compañerxs</w:t>
      </w:r>
      <w:proofErr w:type="spellEnd"/>
      <w:r w:rsidR="000C18DB">
        <w:t xml:space="preserve"> de Desaparecidos</w:t>
      </w:r>
      <w:r w:rsidR="000C18DB">
        <w:t xml:space="preserve">, </w:t>
      </w:r>
      <w:proofErr w:type="gramStart"/>
      <w:r w:rsidR="00692844">
        <w:t>Martha  G</w:t>
      </w:r>
      <w:proofErr w:type="gramEnd"/>
      <w:r w:rsidR="00692844">
        <w:t xml:space="preserve"> Castro</w:t>
      </w:r>
      <w:r w:rsidR="00692844">
        <w:t xml:space="preserve">, </w:t>
      </w:r>
      <w:r w:rsidR="00692844">
        <w:tab/>
        <w:t>Dar vuelta el viento</w:t>
      </w:r>
      <w:r w:rsidR="00692844">
        <w:t xml:space="preserve">; </w:t>
      </w:r>
      <w:r w:rsidR="00692844">
        <w:t>Vanina Rodríguez</w:t>
      </w:r>
      <w:r w:rsidR="00692844">
        <w:t xml:space="preserve">, </w:t>
      </w:r>
      <w:r w:rsidR="00692844">
        <w:t>ATE</w:t>
      </w:r>
      <w:r w:rsidR="00692844">
        <w:t xml:space="preserve">; </w:t>
      </w:r>
      <w:proofErr w:type="spellStart"/>
      <w:r w:rsidR="00692844">
        <w:t>Hector</w:t>
      </w:r>
      <w:proofErr w:type="spellEnd"/>
      <w:r w:rsidR="00692844">
        <w:t xml:space="preserve"> </w:t>
      </w:r>
      <w:proofErr w:type="spellStart"/>
      <w:r w:rsidR="00692844">
        <w:t>Gomez</w:t>
      </w:r>
      <w:proofErr w:type="spellEnd"/>
      <w:r w:rsidR="00692844">
        <w:t xml:space="preserve">, </w:t>
      </w:r>
      <w:r w:rsidR="00692844">
        <w:t>Dar vuelta el viento</w:t>
      </w:r>
      <w:r w:rsidR="00692844">
        <w:t xml:space="preserve">, </w:t>
      </w:r>
      <w:r w:rsidR="00692844">
        <w:t>movimiento cultural - La Plata</w:t>
      </w:r>
      <w:r w:rsidR="00692844">
        <w:t xml:space="preserve">; </w:t>
      </w:r>
      <w:r w:rsidR="004B1245">
        <w:t>siguen las firmas….</w:t>
      </w:r>
    </w:p>
    <w:p w14:paraId="37730FBD" w14:textId="77777777" w:rsidR="001D0EDC" w:rsidRPr="006D6D0B" w:rsidRDefault="001D0EDC" w:rsidP="001D0EDC"/>
    <w:p w14:paraId="542F8B91" w14:textId="77777777" w:rsidR="001D0EDC" w:rsidRPr="006D6D0B" w:rsidRDefault="001D0EDC" w:rsidP="001D0EDC"/>
    <w:p w14:paraId="3F0A2593" w14:textId="77777777" w:rsidR="001D0EDC" w:rsidRPr="006D6D0B" w:rsidRDefault="001D0EDC" w:rsidP="001D0EDC"/>
    <w:p w14:paraId="03504176" w14:textId="77777777" w:rsidR="001D0EDC" w:rsidRPr="006D6D0B" w:rsidRDefault="001D0EDC" w:rsidP="001D0EDC"/>
    <w:p w14:paraId="38EC032A" w14:textId="77777777" w:rsidR="001D0EDC" w:rsidRPr="006D6D0B" w:rsidRDefault="001D0EDC" w:rsidP="001D0EDC"/>
    <w:p w14:paraId="51423E0C" w14:textId="77777777" w:rsidR="001D0EDC" w:rsidRPr="006D6D0B" w:rsidRDefault="001D0EDC" w:rsidP="001D0EDC"/>
    <w:p w14:paraId="75533064" w14:textId="77777777" w:rsidR="001D0EDC" w:rsidRPr="006D6D0B" w:rsidRDefault="001D0EDC" w:rsidP="001D0EDC"/>
    <w:p w14:paraId="13746AF6" w14:textId="77777777" w:rsidR="001D0EDC" w:rsidRPr="006D6D0B" w:rsidRDefault="001D0EDC" w:rsidP="001D0EDC"/>
    <w:p w14:paraId="743811F1" w14:textId="77777777" w:rsidR="001D0EDC" w:rsidRPr="006D6D0B" w:rsidRDefault="001D0EDC" w:rsidP="001D0EDC"/>
    <w:p w14:paraId="26153BB2" w14:textId="77777777" w:rsidR="001D0EDC" w:rsidRPr="006D6D0B" w:rsidRDefault="001D0EDC" w:rsidP="001D0EDC"/>
    <w:p w14:paraId="179FD9EF" w14:textId="77777777" w:rsidR="001D0EDC" w:rsidRPr="006D6D0B" w:rsidRDefault="001D0EDC" w:rsidP="001D0EDC"/>
    <w:p w14:paraId="6A785720" w14:textId="77777777" w:rsidR="001D0EDC" w:rsidRPr="006D6D0B" w:rsidRDefault="001D0EDC" w:rsidP="001D0EDC"/>
    <w:p w14:paraId="25B35466" w14:textId="77777777" w:rsidR="001D0EDC" w:rsidRPr="006D6D0B" w:rsidRDefault="001D0EDC" w:rsidP="001D0EDC"/>
    <w:p w14:paraId="6BB98480" w14:textId="77777777" w:rsidR="001D0EDC" w:rsidRPr="006D6D0B" w:rsidRDefault="001D0EDC" w:rsidP="001D0EDC"/>
    <w:p w14:paraId="471D0C39" w14:textId="77777777" w:rsidR="001D0EDC" w:rsidRPr="006D6D0B" w:rsidRDefault="001D0EDC" w:rsidP="001D0EDC"/>
    <w:p w14:paraId="406ACBEF" w14:textId="77777777" w:rsidR="001D0EDC" w:rsidRPr="006D6D0B" w:rsidRDefault="001D0EDC" w:rsidP="001D0EDC"/>
    <w:p w14:paraId="5C1E78DF" w14:textId="77777777" w:rsidR="001D0EDC" w:rsidRDefault="001D0EDC" w:rsidP="001D0EDC"/>
    <w:p w14:paraId="180FF62E" w14:textId="77777777" w:rsidR="001D0EDC" w:rsidRDefault="001D0EDC" w:rsidP="001D0EDC"/>
    <w:p w14:paraId="3763FD28" w14:textId="77777777" w:rsidR="001D0EDC" w:rsidRDefault="001D0EDC" w:rsidP="001D0EDC"/>
    <w:p w14:paraId="11F3B516" w14:textId="77777777" w:rsidR="001D0EDC" w:rsidRDefault="001D0EDC" w:rsidP="001D0EDC"/>
    <w:p w14:paraId="4D76C064" w14:textId="77777777" w:rsidR="001D0EDC" w:rsidRDefault="001D0EDC" w:rsidP="001D0EDC"/>
    <w:p w14:paraId="5FBFAD65" w14:textId="77777777" w:rsidR="001D0EDC" w:rsidRDefault="001D0EDC" w:rsidP="001D0EDC"/>
    <w:p w14:paraId="576BD933" w14:textId="77777777" w:rsidR="001D0EDC" w:rsidRDefault="001D0EDC" w:rsidP="001D0EDC"/>
    <w:p w14:paraId="5F786DBD" w14:textId="77777777" w:rsidR="001D0EDC" w:rsidRDefault="001D0EDC" w:rsidP="001D0EDC"/>
    <w:p w14:paraId="2A16E14D" w14:textId="77777777" w:rsidR="001D0EDC" w:rsidRDefault="001D0EDC" w:rsidP="001D0EDC"/>
    <w:p w14:paraId="4ACE0131" w14:textId="77777777" w:rsidR="001D0EDC" w:rsidRDefault="001D0EDC" w:rsidP="001D0EDC"/>
    <w:p w14:paraId="5C1093CF" w14:textId="77777777" w:rsidR="001D0EDC" w:rsidRDefault="001D0EDC" w:rsidP="001D0EDC"/>
    <w:p w14:paraId="03035255" w14:textId="77777777" w:rsidR="001D0EDC" w:rsidRDefault="001D0EDC" w:rsidP="001D0EDC"/>
    <w:p w14:paraId="317A2A19" w14:textId="77777777" w:rsidR="001D0EDC" w:rsidRDefault="001D0EDC" w:rsidP="001D0EDC"/>
    <w:p w14:paraId="36ADC2CC" w14:textId="77777777" w:rsidR="001D0EDC" w:rsidRDefault="001D0EDC" w:rsidP="001D0EDC"/>
    <w:p w14:paraId="4316E20D" w14:textId="77777777" w:rsidR="001D0EDC" w:rsidRDefault="001D0EDC" w:rsidP="001D0EDC"/>
    <w:p w14:paraId="5FEAF3AC" w14:textId="77777777" w:rsidR="001D0EDC" w:rsidRDefault="001D0EDC" w:rsidP="001D0EDC"/>
    <w:p w14:paraId="5392FD5A" w14:textId="77777777" w:rsidR="001D0EDC" w:rsidRDefault="001D0EDC" w:rsidP="001D0EDC"/>
    <w:p w14:paraId="490E46CD" w14:textId="77777777" w:rsidR="001D0EDC" w:rsidRDefault="001D0EDC" w:rsidP="001D0EDC"/>
    <w:p w14:paraId="43BF0FE6" w14:textId="77777777" w:rsidR="001D0EDC" w:rsidRDefault="001D0EDC" w:rsidP="001D0EDC"/>
    <w:p w14:paraId="13D1B3D6" w14:textId="77777777" w:rsidR="001D0EDC" w:rsidRDefault="001D0EDC" w:rsidP="001D0EDC"/>
    <w:p w14:paraId="6EECE4F1" w14:textId="77777777" w:rsidR="001D0EDC" w:rsidRDefault="001D0EDC" w:rsidP="001D0EDC"/>
    <w:p w14:paraId="1117E757" w14:textId="77777777" w:rsidR="001D0EDC" w:rsidRDefault="001D0EDC" w:rsidP="001D0EDC"/>
    <w:p w14:paraId="5D12BCC3" w14:textId="77777777" w:rsidR="001D0EDC" w:rsidRDefault="001D0EDC" w:rsidP="001D0EDC"/>
    <w:p w14:paraId="32E05B9C" w14:textId="77777777" w:rsidR="001D0EDC" w:rsidRDefault="001D0EDC" w:rsidP="001D0EDC"/>
    <w:p w14:paraId="6427302F" w14:textId="77777777" w:rsidR="001D0EDC" w:rsidRDefault="001D0EDC" w:rsidP="001D0EDC"/>
    <w:p w14:paraId="4E7063F9" w14:textId="77777777" w:rsidR="001D0EDC" w:rsidRDefault="001D0EDC" w:rsidP="001D0EDC"/>
    <w:p w14:paraId="48B82CAF" w14:textId="77777777" w:rsidR="001D0EDC" w:rsidRDefault="001D0EDC" w:rsidP="001D0EDC"/>
    <w:p w14:paraId="5C971E9F" w14:textId="77777777" w:rsidR="001D0EDC" w:rsidRDefault="001D0EDC" w:rsidP="001D0EDC"/>
    <w:p w14:paraId="2C7EACEE" w14:textId="77777777" w:rsidR="001D0EDC" w:rsidRDefault="001D0EDC" w:rsidP="001D0EDC"/>
    <w:p w14:paraId="12BCE0E8" w14:textId="77777777" w:rsidR="001D0EDC" w:rsidRDefault="001D0EDC" w:rsidP="001D0EDC"/>
    <w:p w14:paraId="730CF1D4" w14:textId="77777777" w:rsidR="001D0EDC" w:rsidRDefault="001D0EDC" w:rsidP="001D0EDC"/>
    <w:p w14:paraId="52A65224" w14:textId="77777777" w:rsidR="001D0EDC" w:rsidRDefault="001D0EDC" w:rsidP="001D0EDC"/>
    <w:p w14:paraId="51AA204B" w14:textId="77777777" w:rsidR="001D0EDC" w:rsidRDefault="001D0EDC" w:rsidP="001D0EDC"/>
    <w:p w14:paraId="06A5C8B2" w14:textId="77777777" w:rsidR="001D0EDC" w:rsidRDefault="001D0EDC" w:rsidP="001D0EDC"/>
    <w:p w14:paraId="21111A46" w14:textId="77777777" w:rsidR="001D0EDC" w:rsidRDefault="001D0EDC" w:rsidP="001D0EDC"/>
    <w:p w14:paraId="2829BF74" w14:textId="77777777" w:rsidR="001D0EDC" w:rsidRDefault="001D0EDC" w:rsidP="001D0EDC"/>
    <w:p w14:paraId="64A29EAE" w14:textId="77777777" w:rsidR="001D0EDC" w:rsidRDefault="001D0EDC" w:rsidP="001D0EDC"/>
    <w:p w14:paraId="4DAE555F" w14:textId="77777777" w:rsidR="001D0EDC" w:rsidRDefault="001D0EDC" w:rsidP="001D0EDC"/>
    <w:p w14:paraId="340E0763" w14:textId="77777777" w:rsidR="001D0EDC" w:rsidRDefault="001D0EDC" w:rsidP="001D0EDC"/>
    <w:p w14:paraId="193E2DB2" w14:textId="77777777" w:rsidR="001D0EDC" w:rsidRDefault="001D0EDC" w:rsidP="001D0EDC"/>
    <w:p w14:paraId="016BB925" w14:textId="77777777" w:rsidR="001D0EDC" w:rsidRDefault="001D0EDC" w:rsidP="001D0EDC"/>
    <w:p w14:paraId="1CAA6BC1" w14:textId="77777777" w:rsidR="001D0EDC" w:rsidRDefault="001D0EDC" w:rsidP="001D0EDC"/>
    <w:p w14:paraId="50F47E24" w14:textId="77777777" w:rsidR="001D0EDC" w:rsidRDefault="001D0EDC" w:rsidP="001D0EDC"/>
    <w:p w14:paraId="4E9804CE" w14:textId="77777777" w:rsidR="001D0EDC" w:rsidRDefault="001D0EDC" w:rsidP="001D0EDC"/>
    <w:p w14:paraId="38FD2D33" w14:textId="77777777" w:rsidR="001D0EDC" w:rsidRDefault="001D0EDC" w:rsidP="001D0EDC"/>
    <w:p w14:paraId="63BBD99D" w14:textId="77777777" w:rsidR="001D0EDC" w:rsidRDefault="001D0EDC" w:rsidP="001D0EDC"/>
    <w:p w14:paraId="38983EF1" w14:textId="77777777" w:rsidR="001D0EDC" w:rsidRDefault="001D0EDC" w:rsidP="001D0EDC"/>
    <w:p w14:paraId="43B37466" w14:textId="77777777" w:rsidR="001D0EDC" w:rsidRDefault="001D0EDC" w:rsidP="001D0EDC"/>
    <w:p w14:paraId="56854685" w14:textId="77777777" w:rsidR="001D0EDC" w:rsidRDefault="001D0EDC" w:rsidP="001D0EDC"/>
    <w:p w14:paraId="51EF3182" w14:textId="77777777" w:rsidR="001D0EDC" w:rsidRDefault="001D0EDC" w:rsidP="001D0EDC"/>
    <w:p w14:paraId="604B3638" w14:textId="77777777" w:rsidR="001D0EDC" w:rsidRDefault="001D0EDC" w:rsidP="001D0EDC"/>
    <w:p w14:paraId="406BF50F" w14:textId="77777777" w:rsidR="001D0EDC" w:rsidRDefault="001D0EDC" w:rsidP="001D0EDC"/>
    <w:p w14:paraId="08A51DD0" w14:textId="77777777" w:rsidR="001D0EDC" w:rsidRDefault="001D0EDC" w:rsidP="001D0EDC"/>
    <w:p w14:paraId="4175747A" w14:textId="77777777" w:rsidR="001D0EDC" w:rsidRDefault="001D0EDC" w:rsidP="001D0EDC"/>
    <w:p w14:paraId="520243D6" w14:textId="77777777" w:rsidR="001D0EDC" w:rsidRDefault="001D0EDC" w:rsidP="001D0EDC"/>
    <w:p w14:paraId="3BF14893" w14:textId="77777777" w:rsidR="001D0EDC" w:rsidRDefault="001D0EDC" w:rsidP="001D0EDC"/>
    <w:p w14:paraId="327A1575" w14:textId="77777777" w:rsidR="001D0EDC" w:rsidRDefault="001D0EDC" w:rsidP="001D0EDC"/>
    <w:p w14:paraId="7A5C14FE" w14:textId="77777777" w:rsidR="001D0EDC" w:rsidRDefault="001D0EDC"/>
    <w:p w14:paraId="0797BB0A" w14:textId="77777777" w:rsidR="001D0EDC" w:rsidRDefault="001D0EDC"/>
    <w:sectPr w:rsidR="001D0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5696"/>
    <w:multiLevelType w:val="multilevel"/>
    <w:tmpl w:val="FFF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4B1183"/>
    <w:multiLevelType w:val="multilevel"/>
    <w:tmpl w:val="15A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909123">
    <w:abstractNumId w:val="0"/>
  </w:num>
  <w:num w:numId="2" w16cid:durableId="198562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4"/>
    <w:rsid w:val="000955A6"/>
    <w:rsid w:val="000C18DB"/>
    <w:rsid w:val="001D0EDC"/>
    <w:rsid w:val="00410284"/>
    <w:rsid w:val="004B1245"/>
    <w:rsid w:val="004B7C42"/>
    <w:rsid w:val="005035EB"/>
    <w:rsid w:val="005674AA"/>
    <w:rsid w:val="005933D6"/>
    <w:rsid w:val="00677BDB"/>
    <w:rsid w:val="00692844"/>
    <w:rsid w:val="006D40C7"/>
    <w:rsid w:val="006D6D0B"/>
    <w:rsid w:val="006D7347"/>
    <w:rsid w:val="00731B82"/>
    <w:rsid w:val="009C27A8"/>
    <w:rsid w:val="00A078A9"/>
    <w:rsid w:val="00C10954"/>
    <w:rsid w:val="00C4519B"/>
    <w:rsid w:val="00C8799E"/>
    <w:rsid w:val="00CF5A18"/>
    <w:rsid w:val="00D641E1"/>
    <w:rsid w:val="00EC362A"/>
    <w:rsid w:val="00FB146C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8A93"/>
  <w15:chartTrackingRefBased/>
  <w15:docId w15:val="{AF48DE3D-F13E-47B3-B9E9-EBE17CC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1220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Hasperue</dc:creator>
  <cp:keywords/>
  <dc:description/>
  <cp:lastModifiedBy>Rosario Hasperue</cp:lastModifiedBy>
  <cp:revision>47</cp:revision>
  <dcterms:created xsi:type="dcterms:W3CDTF">2023-11-14T18:02:00Z</dcterms:created>
  <dcterms:modified xsi:type="dcterms:W3CDTF">2023-11-15T12:55:00Z</dcterms:modified>
</cp:coreProperties>
</file>